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30" w:rsidRPr="00B16C30" w:rsidRDefault="00B16C30" w:rsidP="00B16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Pr="00B1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институт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МВД</w:t>
      </w:r>
    </w:p>
    <w:p w:rsidR="00B16C30" w:rsidRPr="00B16C30" w:rsidRDefault="00B16C30" w:rsidP="00B16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16C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Республики Казахстан</w:t>
      </w:r>
    </w:p>
    <w:p w:rsidR="00B16C30" w:rsidRPr="00B16C30" w:rsidRDefault="00B16C30" w:rsidP="00B16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C30" w:rsidRDefault="00B16C30" w:rsidP="00B16C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</w:p>
    <w:p w:rsidR="00B16C30" w:rsidRDefault="00B16C30" w:rsidP="00B16C3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кафедры пожарной профилактики</w:t>
      </w:r>
      <w:r w:rsidRPr="00B1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</w:t>
      </w:r>
    </w:p>
    <w:p w:rsidR="00B16C30" w:rsidRDefault="00B16C30" w:rsidP="00B16C3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службы </w:t>
      </w:r>
    </w:p>
    <w:p w:rsidR="00B16C30" w:rsidRDefault="00B16C30" w:rsidP="00B16C3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К.К. </w:t>
      </w:r>
    </w:p>
    <w:p w:rsidR="00B16C30" w:rsidRDefault="00B16C30" w:rsidP="00B16C30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«____»________2015г.</w:t>
      </w:r>
    </w:p>
    <w:p w:rsidR="00B16C30" w:rsidRPr="00B16C30" w:rsidRDefault="00B16C30" w:rsidP="00B16C30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C30" w:rsidRPr="00B16C30" w:rsidRDefault="00B16C30" w:rsidP="00B16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ko-KR"/>
        </w:rPr>
      </w:pPr>
    </w:p>
    <w:p w:rsidR="00B16C30" w:rsidRPr="00B16C30" w:rsidRDefault="00B16C30" w:rsidP="00B16C30">
      <w:pPr>
        <w:spacing w:after="0" w:line="240" w:lineRule="auto"/>
        <w:ind w:left="2880" w:firstLine="567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  <w:r w:rsidRPr="00B16C30">
        <w:rPr>
          <w:rFonts w:ascii="Times New Roman" w:eastAsia="Times New Roman" w:hAnsi="Times New Roman" w:cs="Times New Roman"/>
          <w:sz w:val="28"/>
          <w:szCs w:val="20"/>
          <w:lang w:eastAsia="ko-KR"/>
        </w:rPr>
        <w:t>Кафедра  пожарной профилактики</w:t>
      </w:r>
    </w:p>
    <w:p w:rsidR="00B16C30" w:rsidRPr="00B16C30" w:rsidRDefault="00B16C30" w:rsidP="00B16C30">
      <w:pPr>
        <w:spacing w:after="0" w:line="240" w:lineRule="auto"/>
        <w:ind w:left="2880" w:firstLine="567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</w:p>
    <w:p w:rsidR="00B16C30" w:rsidRPr="00B16C30" w:rsidRDefault="00B16C30" w:rsidP="00B16C30">
      <w:pPr>
        <w:spacing w:after="0" w:line="240" w:lineRule="auto"/>
        <w:ind w:left="2880" w:firstLine="567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</w:p>
    <w:p w:rsidR="00B16C30" w:rsidRPr="00B16C30" w:rsidRDefault="00B16C30" w:rsidP="00B16C30">
      <w:pPr>
        <w:spacing w:after="0" w:line="240" w:lineRule="auto"/>
        <w:ind w:left="576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B16C30" w:rsidRPr="00B16C30" w:rsidRDefault="00B16C30" w:rsidP="00B16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ko-KR"/>
        </w:rPr>
      </w:pPr>
    </w:p>
    <w:p w:rsidR="00B16C30" w:rsidRPr="00B16C30" w:rsidRDefault="00B16C30" w:rsidP="00B16C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16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УКАЗАНИЯ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курсовой работы (проекта) по дисциплине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электротехника и пожарная профилактика в электроустановках </w:t>
      </w:r>
    </w:p>
    <w:bookmarkEnd w:id="0"/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курсантов специальности 5</w:t>
      </w:r>
      <w:r w:rsidRPr="00B16C3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Pr="00B16C30">
        <w:rPr>
          <w:rFonts w:ascii="Times New Roman" w:eastAsia="Times New Roman" w:hAnsi="Times New Roman" w:cs="Times New Roman"/>
          <w:sz w:val="28"/>
          <w:szCs w:val="20"/>
          <w:lang w:eastAsia="ru-RU"/>
        </w:rPr>
        <w:t>100100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«Пожарная безопасность»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sz w:val="20"/>
          <w:szCs w:val="20"/>
          <w:lang w:eastAsia="ru-RU"/>
        </w:rPr>
        <w:t>(шифр, наименование специальности)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заочная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Кокшетау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Е Д Е Н И Е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экономики государства требует широкого внедрения в практику достижений электротехнической науки. Мы являемся свидетелями все более широкого применения электричества буквально во всех областях деятельности человека: в промышленности и в сельском хозяйстве, космонавтике и медицине, в сфере услуг.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 остается самой доступной и удобной для преобразования ее в другие виды энергии и передачи на огромные расстояния без значительных потерь. В настоящее время практически нет другого вида энергии, способного конкурировать с электрической энергией по доступности и удобству ее использования на благо человека.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следует помнить, что использование электрической энергии связано с пожарной опасностью, с опасностью взрывов при эксплуатации электроустановок во взрывоопасных производствах.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взрывобезопасности применения электроустановок существуют специальные нормативные документы, соблюдение которых является обязательным на всех этапах: проектирования, монтажа и эксплуатации. Вместе с тем в последние годы количество пожаров от электроустановок увеличивается.  Имеют место также пожары от разрядов молнии и статического электричества. Поэтому перед работниками пожарной охраны ставятся задачи качественного улучшения надзорных и профилактических функций в области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взрывобезопасного применения электроустановок.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пожарно-технической экспертизы – выявить нарушения требований пожарной безопасности, допущенные в проекте, и предложить решение по их устранению.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пожарно-технической экспертизы: подготовка, собственно экспертиза, оформление документов и разработка организационных решений по результатам экспертизы.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 пожарно-технической экспертизы – сопоставление имеющегося в проекте технического решения электроустановок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требуемым по нормам и правилам.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технических решений с техническими решениями, предусмотренными нормами, ведется при соблюдении принципов последовательности, автономности и раздельности.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пожарно-технической экспертизы любой части проекта и всего проекта в целом оформляются следующие документы: письмо в проектную организацию, предписание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котором предусматривается устранение выявленных нарушений и отступлений от правил и норм пожарной безопасности) и заключение.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Рекомендации, разрабатываемые по результатам пожарно-технической экспертизы, должны предлагать такие технические решения по устранению нарушений требований пожарной безопасности, которые были бы на уровне современных достижений науки и техники, экономически целесообразны и обоснованы. </w:t>
      </w:r>
      <w:proofErr w:type="gram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требования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выполнению курсового проекта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Задачи и тематика курсового проектирования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требование к содержанию курсового проектирования заключается в том, чтобы проведенные расчеты основывались на достижениях научно-технического прогресса в области применения электротехники и пожарной профилактики в электроустановках.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курсового проектирования – закрепить знания, полученные при изучении теоретического материала, а также выработать практические навыки самостоятельной разработки  мероприятий по обеспечению пожарной безопасности в электроустановках.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должен приобрести навыки пользования справочной литературой, стандартами, а также осуществлять расчеты на компьютере.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курсового проекта «Пожарно-техническая экспертиза электротехнической части проекта».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электроустановок 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требуемыми по инструкциям нормам и правилам является основным методом пожарно-технической экспертизы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ПТЭ). Такие сопоставления ведутся при соблюдении принципов последовательности, автономности и раздельности.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последовательностью ПТЭ понимается необходимость того, чтобы каждый предшествующий ее этап являлся подготовкой для последующего. Так, ПТЭ электротехнической части проекта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немыслима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предварительного изучения технологического процесса данного производства, пожароопасных свойств веществ, участвующих в данном технологическом процессе и т.п.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автономностью ПТЭ понимается необходимость учитывать всю специфику ее проведения в условиях, когда, например, под одной " крышей" собрано большее количество по назначению технологических процессов. Допустим, в одном здании размещены предприятия, имеющие разные электроустановки или требующие разной категории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молниезащитные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раздельности ПТЭ  предполагает " расчленение" рассматриваемой части проекта на элементы, которые дальше не делятся. Допустим, силовое электрооборудование можно расчленить на сеть, электродвигатели, аппараты управления и т.д. Защитное заземление - на заземляющие или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зануляющие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проводники и заземлители, 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молниезащитные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проекте, по результатам ПТЭ оформляются следующие документы: письмо в проектную организацию или предписание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предусматривается устранение выявленных нарушении и отступлении от норм проектирования: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ГОСТ, ПУЭ, СНиП, РНТП, РД, ТУ и ведомственные нормативы.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Требования к содержанию и оформлению проекта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 – провести проверочный расчет электрических сетей, заземляющих устройств, статического электричества 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дать заключение о соответствии запроектированного электрооборудования требованиям пожарной безопасности одного из проектных решений электроустановок производства с пожарно-взрывоопасной технологией.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разрабатывается в соответствии с заданием и включает в себя расчетно-пояснительную записку и графическую часть. Примерный объём расчетно-пояснительной записки 15 страниц машинописного или 20 страниц рукописного текста. Объём графического материала – не менее 2-х листов формата А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курсового проекта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Изложить назначение проекта, вопросы безопасности производства, особенно в тех отраслях, где условия технологических процессов, применение горючих и легковоспламеняющихся жидкостей и газов создают повышенную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взрывоопасность, наносящую материальный ущерб.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Исходные данные.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Выбираются по таблицам 1-8 приложения. Номер варианта определяется по трем последним цифрам номера зачетной книжки.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класса </w:t>
      </w:r>
      <w:proofErr w:type="spell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пожаровзрывоопасности</w:t>
      </w:r>
      <w:proofErr w:type="spellEnd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зоны.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 обосновать классы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взрывоопасных зон расположенных в помещениях насосной станции согласно ПУЭ.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Определение категории и группы взрывоопасной смеси.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Обоснование соответствия уровней и видов </w:t>
      </w:r>
      <w:proofErr w:type="spell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взрывозащиты</w:t>
      </w:r>
      <w:proofErr w:type="spellEnd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запроектированного электрооборудования требованиям ПУЭ.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Расчет силовой сети.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Расчет силовой сети по условиям нагрева.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Расчет силовой сети по потере напряжения.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4.3 Расчет силовой сети по условиям короткого замыкания.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Расчет осветительной сети.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Расчет осветительной сети по потере напряжения.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Расчет осветительной сети по условиям нагрева.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Расчет осветительной сети по условиям КЗ.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Проверка соответствия сопротивления заземляющего устройства требованиям ПУЭ.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Проектирование </w:t>
      </w:r>
      <w:proofErr w:type="spell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молниезащиты</w:t>
      </w:r>
      <w:proofErr w:type="spellEnd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здания насосной станции.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Графическая часть курсового проекта.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Дать заключение о соответствии запроектированного электрооборудования требованиям пожарной безопасности и ПУЭ.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литературы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Требуемые расчеты и порядок выполнения курсового проекта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класса </w:t>
      </w:r>
      <w:proofErr w:type="spell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пожаровзрывоопасности</w:t>
      </w:r>
      <w:proofErr w:type="spellEnd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зоны.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технологические процессы производства, а также режимы работы технологического оборудования, установленные внутри и вне зданий, создают условия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пожаровзрывоопасности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производственных помещениях и наружных установках.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Пожароопасная зона - пространство внутри и вне помещений, в пределах которого образуются (или периодически) образуются горючие (сгораемые) вещества.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Пожароопасные зоны подразделяются на четыре класса: П-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П-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П-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П-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Взрывоопасная зона - пространство внутри и вне помещений, в пределах которого образуется (или могут образоваться) взрывоопасные смеси. Взрывоопасные зоны подразделяются на шесть классов: В-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В-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В-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б, В-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В-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проекта при проведении ПТЭ необходимо проверить и обосновать правильность решения вопроса, к какой зоне какого класса относится заданное (по варианту) здание (помещение). Для этого в соответствии с указанием 7.3.39 [1] расчетом определяют объём взрывоопасной смеси. При определении взрывоопасных зон принимается, что: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взрывоопасная зона в помещении занимает весь объём помещения, если объём взрывоопасной смеси (В) превышает 5% свободного помещения (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spellStart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В &gt; 0,05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spellStart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взрывоопасной считается зона в помещении в пределах до 5 м по горизонтали и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вертикали от технологического аппарата, из которого возможно выделение горючих газов или паров ЛВЖ, если объём взрывоопасной смеси равен или менее 5% свободного объёма помещения: В &lt; 0,05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spellStart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spacing w:after="0" w:line="240" w:lineRule="auto"/>
        <w:ind w:firstLine="567"/>
        <w:rPr>
          <w:rFonts w:ascii="Times New Roman" w:eastAsia="Times New Roman" w:hAnsi="Times New Roman" w:cs="Times New Roman"/>
          <w:position w:val="-37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7"/>
          <w:sz w:val="24"/>
          <w:szCs w:val="24"/>
          <w:lang w:eastAsia="ru-RU"/>
        </w:rPr>
        <w:t>Объем взрывоопасной смеси определяется по формуле:</w:t>
      </w:r>
    </w:p>
    <w:p w:rsidR="00B16C30" w:rsidRPr="00B16C30" w:rsidRDefault="00B16C30" w:rsidP="00B16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2051E975" wp14:editId="0175E8ED">
            <wp:extent cx="948690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разлившегося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ЛВЖ, условно принимается равной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DE8595B" wp14:editId="05B8F980">
            <wp:extent cx="707390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(50 кг);</w:t>
      </w:r>
    </w:p>
    <w:p w:rsidR="00B16C30" w:rsidRPr="00B16C30" w:rsidRDefault="00B16C30" w:rsidP="00B16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Снпв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нижний концентрационный предел воспламенения,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определяется по формуле:</w:t>
      </w:r>
    </w:p>
    <w:p w:rsidR="00B16C30" w:rsidRPr="00B16C30" w:rsidRDefault="00B16C30" w:rsidP="00B16C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585CD33" wp14:editId="591DFC16">
            <wp:extent cx="1440815" cy="483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объем помещения равен: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CA714C2" wp14:editId="30D45601">
            <wp:extent cx="1173480" cy="2590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категории и группы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взрывоопасной смеси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взрывоопасных зон одного и того же класса могут различаться и по температуре самовоспламенения и по свойству передавать (при определенных условиях) взрыв из оболочки электрооборудования в окружающую среду, и по другим аппаратам.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взрывоопасных смесей по категориям и группам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ПУЭ по ГОСТ 12.1.011-78 п.7-3.36 - 7-3.30.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классификации взрывоопасных смесей по категориям положено их свойство передавать (при определенных условиях) взрыв из экспериментальной оболочки в окружающую среду через критические зазоры между плоскими фланцами. В зависимости от величины критического зазора устанавливается категория взрывоопасной смеси. В основу классификации взрывоопасных смесей по группам положена температура их самовоспламенения.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распределения взрывоопасных смесей по категориям и группам приведено ПУЭ п.7.3.30 таб. 7.3.3 и ПТЭ 87 табл. 3.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в технологических процессах производств обычно несколько взрывоопасных смесей, отличающихся категорией и группой. В таких случаях категорию и группу устанавливают исходя из наиболее взрывоопасной смеси. Категорию и группу взрывоопасных смесей необходимо указать в пояснительной записке к проекту и на плане расположения силового и осветительного электрооборудования. Знать категорию и группу взрывоопасной смеси нужно для того, чтобы квалифицированно решить вопрос, соответствует ли запроектированное взрывоопасное электрооборудование тем нормам, которые необходимо соблюсти, чтобы предотвратить пожар и взрыв на данном производстве.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Обоснование соответствия уровней и видов </w:t>
      </w:r>
      <w:proofErr w:type="spell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взрывозащиты</w:t>
      </w:r>
      <w:proofErr w:type="spellEnd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запроектированного электрооборудования требованиям ПУЭ.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при проведении ПТЭ необходимо установить соответствует ли запроектированное электрооборудование по уровням и видам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пожарной безопасности.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взрывозащищенном электрооборудовании предусматриваются конструктивные меры по устранению или затруднению возможностей воспламенения окружающей взрывоопасной среды. Виды и уровни, знаки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табл. 4, 5 или ПУЭ и ГОСТ 12.20.20-76, ПИВРЭ, ПИВЭ. Обозначения знаков температурного класса взрывозащищенного электрооборудования, в зависимости от предельно допустимой температуры его оболочки и области применения по группам взрывоопасной смеси по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табл.    данного проекта, ПТЭ п. 2.4 т.6.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взрывозащищенного электрооборудования по ПУЭ ГОСТ 12.20.20-76, таблица 7. ПТЭ.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взрывозащищенного электрооборудования и гру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ывоопасных смесей по ПИВЭ с тем, как эти категории и группы обозначаются по ПУЭ ГОСТ 12.1.011-78 приведено в табл.8 и 9 настоящего проекта, ПТЭ т. 7.8.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сопоставление необходимо при пожарно-технической экспертизе, когда в проектных  материалах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действующих объектах) взрывозащищенное электрооборудование имеет знаки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ПИВЭ или ПИВРЭ.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сопоставления маркировок взрывозащищенного электрооборудования по ПУЭ, ГОСТ 12.20.20-76, ПИВЭ и ПИВРЭ приведены в таблице 10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2].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электротехнической части данного проекта на планах расположения силового и осветительного электрооборудования должны быть приведены классы взрывоопасных зон, группы и категории взрывоопасных смесей, по которым был проведен выбор электрооборудования. Допустимые уровни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допустимые защиты оболочек электрооборудования (для случая, когда взрывозащищенное электрооборудование требуется) приведены в таблице 11.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2 ].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Определив и обосновав классы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категории и группы взрывоопасных смесей, уровни и виды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запроектированного электрооборудования требованиям пожарной безопасности и ПУЭ, пожарно-технический эксперт должен составить таблицу (см. табл. 1), которая поможет ему сделать конкретные выводы о соответствии электротехнической части проекта нормам о правилам, а также составить заключение по рассматриваемому проекту.   </w:t>
      </w:r>
      <w:proofErr w:type="gram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0" w:type="auto"/>
        <w:jc w:val="center"/>
        <w:tblInd w:w="250" w:type="dxa"/>
        <w:tblLayout w:type="fixed"/>
        <w:tblLook w:val="01E0" w:firstRow="1" w:lastRow="1" w:firstColumn="1" w:lastColumn="1" w:noHBand="0" w:noVBand="0"/>
      </w:tblPr>
      <w:tblGrid>
        <w:gridCol w:w="1443"/>
        <w:gridCol w:w="1209"/>
        <w:gridCol w:w="1034"/>
        <w:gridCol w:w="1585"/>
        <w:gridCol w:w="1108"/>
      </w:tblGrid>
      <w:tr w:rsidR="00B16C30" w:rsidRPr="00B16C30" w:rsidTr="00EC044D">
        <w:trPr>
          <w:trHeight w:val="457"/>
          <w:jc w:val="center"/>
        </w:trPr>
        <w:tc>
          <w:tcPr>
            <w:tcW w:w="1443" w:type="dxa"/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Параметр</w:t>
            </w:r>
          </w:p>
        </w:tc>
        <w:tc>
          <w:tcPr>
            <w:tcW w:w="1209" w:type="dxa"/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 xml:space="preserve">Требуется </w:t>
            </w:r>
          </w:p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по нормам</w:t>
            </w:r>
          </w:p>
        </w:tc>
        <w:tc>
          <w:tcPr>
            <w:tcW w:w="1034" w:type="dxa"/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Ссылка</w:t>
            </w:r>
          </w:p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на нормы</w:t>
            </w:r>
          </w:p>
        </w:tc>
        <w:tc>
          <w:tcPr>
            <w:tcW w:w="1585" w:type="dxa"/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Предусмотрено</w:t>
            </w:r>
          </w:p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по проекту</w:t>
            </w:r>
          </w:p>
        </w:tc>
        <w:tc>
          <w:tcPr>
            <w:tcW w:w="1108" w:type="dxa"/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Вывод</w:t>
            </w:r>
          </w:p>
        </w:tc>
      </w:tr>
      <w:tr w:rsidR="00B16C30" w:rsidRPr="00B16C30" w:rsidTr="00EC044D">
        <w:trPr>
          <w:trHeight w:val="124"/>
          <w:jc w:val="center"/>
        </w:trPr>
        <w:tc>
          <w:tcPr>
            <w:tcW w:w="1443" w:type="dxa"/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1</w:t>
            </w:r>
          </w:p>
        </w:tc>
        <w:tc>
          <w:tcPr>
            <w:tcW w:w="1209" w:type="dxa"/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2</w:t>
            </w:r>
          </w:p>
        </w:tc>
        <w:tc>
          <w:tcPr>
            <w:tcW w:w="1034" w:type="dxa"/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3</w:t>
            </w:r>
          </w:p>
        </w:tc>
        <w:tc>
          <w:tcPr>
            <w:tcW w:w="1585" w:type="dxa"/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4</w:t>
            </w:r>
          </w:p>
        </w:tc>
        <w:tc>
          <w:tcPr>
            <w:tcW w:w="1108" w:type="dxa"/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5</w:t>
            </w:r>
          </w:p>
        </w:tc>
      </w:tr>
      <w:tr w:rsidR="00B16C30" w:rsidRPr="00B16C30" w:rsidTr="00EC044D">
        <w:trPr>
          <w:trHeight w:val="124"/>
          <w:jc w:val="center"/>
        </w:trPr>
        <w:tc>
          <w:tcPr>
            <w:tcW w:w="1443" w:type="dxa"/>
          </w:tcPr>
          <w:p w:rsidR="00B16C30" w:rsidRPr="00B16C30" w:rsidRDefault="00B16C30" w:rsidP="00B16C30">
            <w:pPr>
              <w:widowControl w:val="0"/>
            </w:pPr>
          </w:p>
        </w:tc>
        <w:tc>
          <w:tcPr>
            <w:tcW w:w="1209" w:type="dxa"/>
          </w:tcPr>
          <w:p w:rsidR="00B16C30" w:rsidRPr="00B16C30" w:rsidRDefault="00B16C30" w:rsidP="00B16C30">
            <w:pPr>
              <w:widowControl w:val="0"/>
              <w:jc w:val="center"/>
            </w:pPr>
          </w:p>
        </w:tc>
        <w:tc>
          <w:tcPr>
            <w:tcW w:w="1034" w:type="dxa"/>
          </w:tcPr>
          <w:p w:rsidR="00B16C30" w:rsidRPr="00B16C30" w:rsidRDefault="00B16C30" w:rsidP="00B16C30">
            <w:pPr>
              <w:widowControl w:val="0"/>
              <w:jc w:val="center"/>
            </w:pPr>
          </w:p>
        </w:tc>
        <w:tc>
          <w:tcPr>
            <w:tcW w:w="1585" w:type="dxa"/>
          </w:tcPr>
          <w:p w:rsidR="00B16C30" w:rsidRPr="00B16C30" w:rsidRDefault="00B16C30" w:rsidP="00B16C30">
            <w:pPr>
              <w:widowControl w:val="0"/>
              <w:jc w:val="center"/>
            </w:pPr>
          </w:p>
        </w:tc>
        <w:tc>
          <w:tcPr>
            <w:tcW w:w="1108" w:type="dxa"/>
          </w:tcPr>
          <w:p w:rsidR="00B16C30" w:rsidRPr="00B16C30" w:rsidRDefault="00B16C30" w:rsidP="00B16C30">
            <w:pPr>
              <w:widowControl w:val="0"/>
              <w:jc w:val="center"/>
            </w:pPr>
          </w:p>
        </w:tc>
      </w:tr>
    </w:tbl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Расчет силовой сети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Внутрицеховые сети рассчитывают, главным образом, исходя из условий нагревания проводов и кабелей током, а также исходя из допустимой потери напряжения. Такие расчеты необходимы для предупреждения опасного перегрева проводников.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производят выбор аппаратов защиты (плавких предохранителей, автоматов, тепловых реле) с такими номинальными параметрами, при которых обеспечивалось бы надежная защита сетей от токов перегрузки, коротких замыканий, соблюдалась селективность работы аппаратов защиты.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Расчет силовой сети по условиям нагрева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силовой сети и номинальных параметров аппаратов защиты по условиям нагрева необходимо проверить соответствие и добиться выполнения следующих условий: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Номинальный ток плавкой вставки предохранителя или теплового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расцепителя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автомата должен быть больше или равен рабочему току нагрузки: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.75pt" o:ole="">
            <v:imagedata r:id="rId10" o:title=""/>
          </v:shape>
          <o:OLEObject Type="Embed" ProgID="Equation.3" ShapeID="_x0000_i1025" DrawAspect="Content" ObjectID="_1514029910" r:id="rId11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предохранителей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00" w:dyaOrig="380">
          <v:shape id="_x0000_i1026" type="#_x0000_t75" style="width:60.75pt;height:18.75pt" o:ole="">
            <v:imagedata r:id="rId12" o:title=""/>
          </v:shape>
          <o:OLEObject Type="Embed" ProgID="Equation.3" ShapeID="_x0000_i1026" DrawAspect="Content" ObjectID="_1514029911" r:id="rId13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автоматов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рабочий ток нагрузки, для электродвигателей во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взрыволопансых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равный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1,25 номинального тока, т.е.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00" w:dyaOrig="380">
          <v:shape id="_x0000_i1027" type="#_x0000_t75" style="width:60.75pt;height:18.75pt" o:ole="">
            <v:imagedata r:id="rId14" o:title=""/>
          </v:shape>
          <o:OLEObject Type="Embed" ProgID="Equation.3" ShapeID="_x0000_i1027" DrawAspect="Content" ObjectID="_1514029912" r:id="rId15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ток электродвигателя определяется по формуле: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299" w:dyaOrig="720">
          <v:shape id="_x0000_i1028" type="#_x0000_t75" style="width:114.75pt;height:36.75pt" o:ole="">
            <v:imagedata r:id="rId16" o:title=""/>
          </v:shape>
          <o:OLEObject Type="Embed" ProgID="Equation.3" ShapeID="_x0000_i1028" DrawAspect="Content" ObjectID="_1514029913" r:id="rId17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н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номинальная мощность двигателя,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л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линейное напряжение, В;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220" w:dyaOrig="260">
          <v:shape id="_x0000_i1029" type="#_x0000_t75" style="width:10.5pt;height:12.75pt" o:ole="">
            <v:imagedata r:id="rId18" o:title=""/>
          </v:shape>
          <o:OLEObject Type="Embed" ProgID="Equation.3" ShapeID="_x0000_i1029" DrawAspect="Content" ObjectID="_1514029914" r:id="rId19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коэффициент мощности;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0" w:dyaOrig="260">
          <v:shape id="_x0000_i1030" type="#_x0000_t75" style="width:10.5pt;height:12.75pt" o:ole="">
            <v:imagedata r:id="rId20" o:title=""/>
          </v:shape>
          <o:OLEObject Type="Embed" ProgID="Equation.3" ShapeID="_x0000_i1030" DrawAspect="Content" ObjectID="_1514029915" r:id="rId21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К.П.Д. двигателя.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предотвращения ложного срабатывания аппарата защиты в момент пуска двигателя номинальный ток плавкой вставки предохранителя должен быть больше или равен максимальному кратковременному току, протекающему через предохранитель, деленному на коэффициент инерционности, а для автоматов – ток срабатывания электромагнитного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расцепителя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превышать максимальный кратковременный ток на 25%, т.е.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400" w:dyaOrig="639">
          <v:shape id="_x0000_i1031" type="#_x0000_t75" style="width:69.75pt;height:32.25pt" o:ole="">
            <v:imagedata r:id="rId22" o:title=""/>
          </v:shape>
          <o:OLEObject Type="Embed" ProgID="Equation.3" ShapeID="_x0000_i1031" DrawAspect="Content" ObjectID="_1514029916" r:id="rId23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предохранителей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780" w:dyaOrig="380">
          <v:shape id="_x0000_i1032" type="#_x0000_t75" style="width:89.25pt;height:18.75pt" o:ole="">
            <v:imagedata r:id="rId24" o:title=""/>
          </v:shape>
          <o:OLEObject Type="Embed" ProgID="Equation.3" ShapeID="_x0000_i1032" DrawAspect="Content" ObjectID="_1514029917" r:id="rId25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автоматов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инерционности, зависящий от типа предохранителя и условий пуска электродвигателя (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1,5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8"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2,5);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наибольшая величина кратковременного тока, протекающего через аппарат защиты, 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ответвлений к одиночным асинхронным электродвигателям: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пуск. = 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н∙Кп</w:t>
      </w:r>
      <w:proofErr w:type="spell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пуск. – пусковой ток электродвигателя;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пуска (кратность пускового тока).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Допустимый длительный ток провода или кабеля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больше или равен номинальному току плавкой вставки предохранителя или номинальному току теплового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расцепителя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автомата, т.е.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300" w:dyaOrig="760">
          <v:shape id="_x0000_i1033" type="#_x0000_t75" style="width:65.25pt;height:38.25pt" o:ole="">
            <v:imagedata r:id="rId26" o:title=""/>
          </v:shape>
          <o:OLEObject Type="Embed" ProgID="Equation.3" ShapeID="_x0000_i1033" DrawAspect="Content" ObjectID="_1514029918" r:id="rId27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Допустимый длительный ток проводов определяется по таблицам 1.3.4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8"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1.3.17 ПУЭ в зависимости от материала жил,  сечения и способа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рокладки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провода.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Расчет силовой сети по потере напряжения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соответствия параметров силовой сети условиям допустимой потери напряжения добиваются, чтобы фактическая потеря напряжения не превышала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440" w:dyaOrig="380">
          <v:shape id="_x0000_i1034" type="#_x0000_t75" style="width:1in;height:18.75pt" o:ole="">
            <v:imagedata r:id="rId28" o:title=""/>
          </v:shape>
          <o:OLEObject Type="Embed" ProgID="Equation.3" ShapeID="_x0000_i1034" DrawAspect="Content" ObjectID="_1514029919" r:id="rId29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потеря напряжения определяется по табл. 7 [2] в зависимости от мощности трансформатора, его коэффициента мощности и коэффициента загрузки.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 потеря напряжения на рассчитываемом участке сети определяется по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формуле: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object w:dxaOrig="1380" w:dyaOrig="700">
          <v:shape id="_x0000_i1035" type="#_x0000_t75" style="width:69pt;height:35.25pt" o:ole="" fillcolor="window">
            <v:imagedata r:id="rId30" o:title=""/>
          </v:shape>
          <o:OLEObject Type="Embed" ProgID="Equation.2" ShapeID="_x0000_i1035" DrawAspect="Content" ObjectID="_1514029920" r:id="rId31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600" w:dyaOrig="400">
          <v:shape id="_x0000_i1036" type="#_x0000_t75" style="width:30pt;height:19.5pt" o:ole="">
            <v:imagedata r:id="rId32" o:title=""/>
          </v:shape>
          <o:OLEObject Type="Embed" ProgID="Equation.2" ShapeID="_x0000_i1036" DrawAspect="Content" ObjectID="_1514029921" r:id="rId33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момент нагрузки,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участка, м;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мощность на конце рассчитываемого участка, кВт;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коэффициент, учитывающий напряжение, систему питания и материал жил проводов (см. табл. 8 [2]);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сечение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 провода или кабеля,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сеть состоит из нескольких участков с разным сечением проводов и разными нагрузками, потери напряжения определяются на каждом участке отдельно и суммируются: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4819" w:dyaOrig="400">
          <v:shape id="_x0000_i1037" type="#_x0000_t75" style="width:241.5pt;height:19.5pt" o:ole="" fillcolor="window">
            <v:imagedata r:id="rId34" o:title=""/>
          </v:shape>
          <o:OLEObject Type="Embed" ProgID="Equation.2" ShapeID="_x0000_i1037" DrawAspect="Content" ObjectID="_1514029922" r:id="rId35"/>
        </w:object>
      </w:r>
    </w:p>
    <w:p w:rsidR="00B16C30" w:rsidRPr="00B16C30" w:rsidRDefault="00B16C30" w:rsidP="00B16C30">
      <w:pPr>
        <w:widowControl w:val="0"/>
        <w:tabs>
          <w:tab w:val="left" w:pos="3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Расчет силовой сети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условиям короткого замыкания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силовой сети по условиям короткого замыкания добиваются соблюдения следующих правил: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Ток однофазного короткого замыкания в конце защищаемой линии (минимальный ток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должен превышать номинальный ток аппарата защиты с определенной кратностью, зависящей от типа аппарата защиты: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40" w:dyaOrig="720">
          <v:shape id="_x0000_i1038" type="#_x0000_t75" style="width:61.5pt;height:36.75pt" o:ole="">
            <v:imagedata r:id="rId36" o:title=""/>
          </v:shape>
          <o:OLEObject Type="Embed" ProgID="Equation.3" ShapeID="_x0000_i1038" DrawAspect="Content" ObjectID="_1514029923" r:id="rId37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предохранителей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40" w:dyaOrig="720">
          <v:shape id="_x0000_i1039" type="#_x0000_t75" style="width:61.5pt;height:36.75pt" o:ole="">
            <v:imagedata r:id="rId38" o:title=""/>
          </v:shape>
          <o:OLEObject Type="Embed" ProgID="Equation.3" ShapeID="_x0000_i1039" DrawAspect="Content" ObjectID="_1514029924" r:id="rId39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520" w:dyaOrig="380">
          <v:shape id="_x0000_i1040" type="#_x0000_t75" style="width:126.75pt;height:18.75pt" o:ole="">
            <v:imagedata r:id="rId40" o:title=""/>
          </v:shape>
          <o:OLEObject Type="Embed" ProgID="Equation.3" ShapeID="_x0000_i1040" DrawAspect="Content" ObjectID="_1514029925" r:id="rId41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автоматов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1,25 принимается для автоматов с </w:t>
      </w: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920" w:dyaOrig="380">
          <v:shape id="_x0000_i1041" type="#_x0000_t75" style="width:46.5pt;height:18.75pt" o:ole="">
            <v:imagedata r:id="rId42" o:title=""/>
          </v:shape>
          <o:OLEObject Type="Embed" ProgID="Equation.3" ShapeID="_x0000_i1041" DrawAspect="Content" ObjectID="_1514029926" r:id="rId43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1,5 – для автоматов с </w:t>
      </w: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920" w:dyaOrig="380">
          <v:shape id="_x0000_i1042" type="#_x0000_t75" style="width:46.5pt;height:18.75pt" o:ole="">
            <v:imagedata r:id="rId44" o:title=""/>
          </v:shape>
          <o:OLEObject Type="Embed" ProgID="Equation.3" ShapeID="_x0000_i1042" DrawAspect="Content" ObjectID="_1514029927" r:id="rId45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100 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 тока однофазного короткого замыкания в конце линии определяется, исходя из </w:t>
      </w:r>
      <w:proofErr w:type="spellStart"/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Ома: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560" w:dyaOrig="740">
          <v:shape id="_x0000_i1043" type="#_x0000_t75" style="width:78pt;height:36.75pt" o:ole="">
            <v:imagedata r:id="rId46" o:title=""/>
          </v:shape>
          <o:OLEObject Type="Embed" ProgID="Equation.3" ShapeID="_x0000_i1043" DrawAspect="Content" ObjectID="_1514029928" r:id="rId47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ф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фазное напряжение,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ф-о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полное сопротивление фазной и нулевой жилы провода, Ом.</w:t>
      </w:r>
      <w:proofErr w:type="gram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сопротивление замкнутой части линии определяется по формуле: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4340" w:dyaOrig="499">
          <v:shape id="_x0000_i1044" type="#_x0000_t75" style="width:216.75pt;height:25.5pt" o:ole="">
            <v:imagedata r:id="rId48" o:title=""/>
          </v:shape>
          <o:OLEObject Type="Embed" ProgID="Equation.3" ShapeID="_x0000_i1044" DrawAspect="Content" ObjectID="_1514029929" r:id="rId49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ф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активное сопротивление фазной и нулевой жилы провода, равное </w:t>
      </w:r>
      <w:r w:rsidRPr="00B16C30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00" w:dyaOrig="620">
          <v:shape id="_x0000_i1045" type="#_x0000_t75" style="width:45pt;height:30.75pt" o:ole="">
            <v:imagedata r:id="rId50" o:title=""/>
          </v:shape>
          <o:OLEObject Type="Embed" ProgID="Equation.3" ShapeID="_x0000_i1045" DrawAspect="Content" ObjectID="_1514029930" r:id="rId51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добавочное сопротивление контактов, аппаратов защиты и управления, зажимов и т.д.</w:t>
      </w:r>
      <w:proofErr w:type="gram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ф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реактивное сопротивление фазной и нулевой жилы провода,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равное </w:t>
      </w:r>
      <w:proofErr w:type="gramEnd"/>
      <w:r w:rsidRPr="00B16C30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900" w:dyaOrig="279">
          <v:shape id="_x0000_i1046" type="#_x0000_t75" style="width:45pt;height:14.25pt" o:ole="">
            <v:imagedata r:id="rId52" o:title=""/>
          </v:shape>
          <o:OLEObject Type="Embed" ProgID="Equation.3" ShapeID="_x0000_i1046" DrawAspect="Content" ObjectID="_1514029931" r:id="rId53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полное сопротивление трансформатора току КЗ (табл. 3.1 [2]);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260">
          <v:shape id="_x0000_i1047" type="#_x0000_t75" style="width:11.25pt;height:12.75pt" o:ole="">
            <v:imagedata r:id="rId54" o:title=""/>
          </v:shape>
          <o:OLEObject Type="Embed" ProgID="Equation.3" ShapeID="_x0000_i1047" DrawAspect="Content" ObjectID="_1514029932" r:id="rId55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удельное активное сопротивление материала жил провода, равное 0,019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Ом∙мм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/м для меди и 0,032 Ом∙мм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/м – для алюминия;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удельное реактивное сопротивление провода или кабеля (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=0,00007 Ом/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кабеля;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=0,00009 Ом/м – для проводов, проложенных в газовых трубах;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=0,00025 Ом/м – для проводов, проложенных открыто)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провода или кабеля на рассчитываемом участке.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Ток трехфазного короткого замыкания в начале линии (максимальная сила тока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должен превышать предельный ток срабатывания аппарата защиты: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500" w:dyaOrig="380">
          <v:shape id="_x0000_i1048" type="#_x0000_t75" style="width:74.25pt;height:18.75pt" o:ole="">
            <v:imagedata r:id="rId56" o:title=""/>
          </v:shape>
          <o:OLEObject Type="Embed" ProgID="Equation.3" ShapeID="_x0000_i1048" DrawAspect="Content" ObjectID="_1514029933" r:id="rId57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трехфазного короткого замыкания в начале линии определяется по формуле: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1860" w:dyaOrig="720">
          <v:shape id="_x0000_i1049" type="#_x0000_t75" style="width:93pt;height:36.75pt" o:ole="">
            <v:imagedata r:id="rId58" o:title=""/>
          </v:shape>
          <o:OLEObject Type="Embed" ProgID="Equation.3" ShapeID="_x0000_i1049" DrawAspect="Content" ObjectID="_1514029934" r:id="rId59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л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линейное напряжение,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ф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полное сопротивление фазной жилы провода, Ом.</w:t>
      </w:r>
      <w:proofErr w:type="gram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сопротивление фазной жилы провода также складывается из активной и реактивной составляющей: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3680" w:dyaOrig="499">
          <v:shape id="_x0000_i1050" type="#_x0000_t75" style="width:184.5pt;height:25.5pt" o:ole="">
            <v:imagedata r:id="rId60" o:title=""/>
          </v:shape>
          <o:OLEObject Type="Embed" ProgID="Equation.3" ShapeID="_x0000_i1050" DrawAspect="Content" ObjectID="_1514029935" r:id="rId61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активное сопротивление трансформатора, принимается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с/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мощность трансформатора,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коэффициент, равный: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4,0 при </w:t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51" type="#_x0000_t75" style="width:10.5pt;height:11.25pt" o:ole="">
            <v:imagedata r:id="rId62" o:title=""/>
          </v:shape>
          <o:OLEObject Type="Embed" ProgID="Equation.3" ShapeID="_x0000_i1051" DrawAspect="Content" ObjectID="_1514029936" r:id="rId63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 при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52" type="#_x0000_t75" style="width:10.5pt;height:11.25pt" o:ole="">
            <v:imagedata r:id="rId62" o:title=""/>
          </v:shape>
          <o:OLEObject Type="Embed" ProgID="Equation.3" ShapeID="_x0000_i1052" DrawAspect="Content" ObjectID="_1514029937" r:id="rId64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3,5 при </w:t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53" type="#_x0000_t75" style="width:10.5pt;height:11.25pt" o:ole="">
            <v:imagedata r:id="rId62" o:title=""/>
          </v:shape>
          <o:OLEObject Type="Embed" ProgID="Equation.3" ShapeID="_x0000_i1053" DrawAspect="Content" ObjectID="_1514029938" r:id="rId65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2,0 при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54" type="#_x0000_t75" style="width:10.5pt;height:11.25pt" o:ole="">
            <v:imagedata r:id="rId62" o:title=""/>
          </v:shape>
          <o:OLEObject Type="Embed" ProgID="Equation.3" ShapeID="_x0000_i1054" DrawAspect="Content" ObjectID="_1514029939" r:id="rId66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реактивное сопротивление трансформатора,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равное </w:t>
      </w:r>
      <w:proofErr w:type="gramEnd"/>
      <w:r w:rsidRPr="00B16C3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60" w:dyaOrig="340">
          <v:shape id="_x0000_i1055" type="#_x0000_t75" style="width:57.75pt;height:16.5pt" o:ole="">
            <v:imagedata r:id="rId67" o:title=""/>
          </v:shape>
          <o:OLEObject Type="Embed" ProgID="Equation.3" ShapeID="_x0000_i1055" DrawAspect="Content" ObjectID="_1514029940" r:id="rId68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при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56" type="#_x0000_t75" style="width:10.5pt;height:11.25pt" o:ole="">
            <v:imagedata r:id="rId62" o:title=""/>
          </v:shape>
          <o:OLEObject Type="Embed" ProgID="Equation.3" ShapeID="_x0000_i1056" DrawAspect="Content" ObjectID="_1514029941" r:id="rId69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при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57" type="#_x0000_t75" style="width:10.5pt;height:11.25pt" o:ole="">
            <v:imagedata r:id="rId62" o:title=""/>
          </v:shape>
          <o:OLEObject Type="Embed" ProgID="Equation.3" ShapeID="_x0000_i1057" DrawAspect="Content" ObjectID="_1514029942" r:id="rId70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при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т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58" type="#_x0000_t75" style="width:10.5pt;height:11.25pt" o:ole="">
            <v:imagedata r:id="rId62" o:title=""/>
          </v:shape>
          <o:OLEObject Type="Embed" ProgID="Equation.3" ShapeID="_x0000_i1058" DrawAspect="Content" ObjectID="_1514029943" r:id="rId71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1800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Расчет осветительной сети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расчета осветительной сети имеет ряд отличий от расчета силовой сети.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нагрузка в осветительной сети (светильники) расположена не в конце участка, а распределена равномерно по длине участка, что несколько усложняет расчет момента мощности; во-вторых, осветительная сеть не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испытавает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кратковременных пусковых перегрузок, т.е. в момент включения не возникает скачок силы тока; в-третьих, осветительная сеть – однофазная, поэтому методика расчета токов короткого замыкания у нее тоже отличается от силовой сети.</w:t>
      </w:r>
      <w:proofErr w:type="gram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Расчет осветительной сети по потере напряжения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соответствия параметров осветительной сети условиям допустимой потери напряжения добиваются, чтобы фактическая потеря напряжения не превышала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440" w:dyaOrig="380">
          <v:shape id="_x0000_i1059" type="#_x0000_t75" style="width:1in;height:18.75pt" o:ole="">
            <v:imagedata r:id="rId28" o:title=""/>
          </v:shape>
          <o:OLEObject Type="Embed" ProgID="Equation.3" ShapeID="_x0000_i1059" DrawAspect="Content" ObjectID="_1514029944" r:id="rId72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потеря напряжения определяется по табл. 7 [2] в зависимости от мощности трансформатора, его коэффициента мощности и коэффициента загрузки.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потеря напряжения на рассчитываемом участке сети определяется по формуле: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object w:dxaOrig="1380" w:dyaOrig="700">
          <v:shape id="_x0000_i1060" type="#_x0000_t75" style="width:69pt;height:35.25pt" o:ole="" fillcolor="window">
            <v:imagedata r:id="rId30" o:title=""/>
          </v:shape>
          <o:OLEObject Type="Embed" ProgID="Equation.2" ShapeID="_x0000_i1060" DrawAspect="Content" ObjectID="_1514029945" r:id="rId73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600" w:dyaOrig="400">
          <v:shape id="_x0000_i1061" type="#_x0000_t75" style="width:30pt;height:19.5pt" o:ole="">
            <v:imagedata r:id="rId32" o:title=""/>
          </v:shape>
          <o:OLEObject Type="Embed" ProgID="Equation.2" ShapeID="_x0000_i1061" DrawAspect="Content" ObjectID="_1514029946" r:id="rId74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момент нагрузки,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кВт∙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коэффициент, учитывающий напряжение, систему питания и материал жил проводов (см. табл. 8 [2]);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сечение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 провода или кабеля,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участка, м;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мощность на конце рассчитываемого участка, кВт.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момента мощности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четвертого участка (осветительная сеть) вследствие того, что нагрузка распределена равномерно по длине участка, вместо длины участка необходимо подставлять приведенную длину, равную: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820" w:dyaOrig="620">
          <v:shape id="_x0000_i1062" type="#_x0000_t75" style="width:90.75pt;height:30.75pt" o:ole="">
            <v:imagedata r:id="rId75" o:title=""/>
          </v:shape>
          <o:OLEObject Type="Embed" ProgID="Equation.3" ShapeID="_x0000_i1062" DrawAspect="Content" ObjectID="_1514029947" r:id="rId76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расстояние от ЩО до первого светильника,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расстояние между светильниками,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количесвто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светильников, шт.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Расчет осветительной сети по условиям нагрева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осветительной сети и номинальных параметров аппаратов защиты по условиям нагрева необходимо проверить соответствие и добиться выполнения следующих условий: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Номинальный ток плавкой вставки предохранителя или теплового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расцепителя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автомата должен быть больше или равен рабочему току нагрузки: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120" w:dyaOrig="380">
          <v:shape id="_x0000_i1063" type="#_x0000_t75" style="width:55.5pt;height:18.75pt" o:ole="">
            <v:imagedata r:id="rId10" o:title=""/>
          </v:shape>
          <o:OLEObject Type="Embed" ProgID="Equation.3" ShapeID="_x0000_i1063" DrawAspect="Content" ObjectID="_1514029948" r:id="rId77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предохранителей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00" w:dyaOrig="380">
          <v:shape id="_x0000_i1064" type="#_x0000_t75" style="width:60.75pt;height:18.75pt" o:ole="">
            <v:imagedata r:id="rId12" o:title=""/>
          </v:shape>
          <o:OLEObject Type="Embed" ProgID="Equation.3" ShapeID="_x0000_i1064" DrawAspect="Content" ObjectID="_1514029949" r:id="rId78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автоматов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рабочий ток нагрузки, для осветительной сети определяется по формуле: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880" w:dyaOrig="760">
          <v:shape id="_x0000_i1065" type="#_x0000_t75" style="width:93pt;height:38.25pt" o:ole="">
            <v:imagedata r:id="rId79" o:title=""/>
          </v:shape>
          <o:OLEObject Type="Embed" ProgID="Equation.3" ShapeID="_x0000_i1065" DrawAspect="Content" ObjectID="_1514029950" r:id="rId80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номинальная мощность каждой лампы,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светильников, шт.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ф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фазное напряжение, В;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Допустимый длительный ток провода или кабеля </w:t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proofErr w:type="spellStart"/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доп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больше или равен номинальному току плавкой вставки предохранителя или номинальному току теплового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расцепителя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автомата, т.е.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300" w:dyaOrig="760">
          <v:shape id="_x0000_i1066" type="#_x0000_t75" style="width:65.25pt;height:38.25pt" o:ole="">
            <v:imagedata r:id="rId26" o:title=""/>
          </v:shape>
          <o:OLEObject Type="Embed" ProgID="Equation.3" ShapeID="_x0000_i1066" DrawAspect="Content" ObjectID="_1514029951" r:id="rId81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Допустимый длительный ток проводов определяется по таблицам 1.3.4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8"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1.3.17 ПУЭ в зависимости от материала жил,  сечения и способа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рокладки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провода.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Проверка соответствия сопротивления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заземляющего устройства требованиям ПУЭ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или нецелесообразности использования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заземлителей применяются искусственные заземлители.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как проводимость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искусственных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заземлителей складываются из проводимости вертикальных (1/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горизонтальных (1/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заземлителей, то сопротивление заземляющего устройства в целом: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60" w:dyaOrig="680">
          <v:shape id="_x0000_i1067" type="#_x0000_t75" style="width:78pt;height:33.75pt" o:ole="">
            <v:imagedata r:id="rId82" o:title=""/>
          </v:shape>
          <o:OLEObject Type="Embed" ProgID="Equation.3" ShapeID="_x0000_i1067" DrawAspect="Content" ObjectID="_1514029952" r:id="rId83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Сопротивление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заземлителя должно отвечать условию: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иск.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200" w:dyaOrig="240">
          <v:shape id="_x0000_i1068" type="#_x0000_t75" style="width:10.5pt;height:11.25pt" o:ole="">
            <v:imagedata r:id="rId62" o:title=""/>
          </v:shape>
          <o:OLEObject Type="Embed" ProgID="Equation.3" ShapeID="_x0000_i1068" DrawAspect="Content" ObjectID="_1514029953" r:id="rId84"/>
        </w:objec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допустимое сопротивление заземляющего устройства, обозначенное в нормах (гл. 1.7 ПУЭ).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расчет сложного искусственного заземлителя, состоящего из вертикальных электродов и горизонтальных соединительных полос, производится в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следуюещем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порядке: 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Определяется сопротивление одиночного вертикального электрода.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 одиночного вертикального электрода определяется по формуле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4"/>
          <w:sz w:val="24"/>
          <w:szCs w:val="24"/>
          <w:lang w:eastAsia="ru-RU"/>
        </w:rPr>
        <w:object w:dxaOrig="4720" w:dyaOrig="800">
          <v:shape id="_x0000_i1069" type="#_x0000_t75" style="width:235.5pt;height:39.75pt" o:ole="">
            <v:imagedata r:id="rId85" o:title=""/>
          </v:shape>
          <o:OLEObject Type="Embed" ProgID="Equation.3" ShapeID="_x0000_i1069" DrawAspect="Content" ObjectID="_1514029954" r:id="rId86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640" w:dyaOrig="380">
          <v:shape id="_x0000_i1070" type="#_x0000_t75" style="width:82.5pt;height:18.75pt" o:ole="">
            <v:imagedata r:id="rId87" o:title=""/>
          </v:shape>
          <o:OLEObject Type="Embed" ProgID="Equation.3" ShapeID="_x0000_i1070" DrawAspect="Content" ObjectID="_1514029955" r:id="rId88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расчетное сопротивление грунта, определяемое как измеренное сопротивление, умноженное на повышающий коэффициент, зависящий от влажности грунта;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вертикального электрода, м;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электрода, м (для уголкового электрода величина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равной 0,95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ширина полки уголка);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расстояние от поверхности земли до середины электрода, м.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Определяется сопротивление всех вертикальных электродов заземлителя, расположенных в ряд или по контуру (с учетом коэффициента использования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68"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см. прил. 3 [2]), по формуле: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40" w:dyaOrig="680">
          <v:shape id="_x0000_i1071" type="#_x0000_t75" style="width:57pt;height:33.75pt" o:ole="">
            <v:imagedata r:id="rId89" o:title=""/>
          </v:shape>
          <o:OLEObject Type="Embed" ProgID="Equation.3" ShapeID="_x0000_i1071" DrawAspect="Content" ObjectID="_1514029956" r:id="rId90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Вычисляется сопротивление протяженных горизонтальных заземлителей (соединительных полос) без учета экранирования: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900" w:dyaOrig="760">
          <v:shape id="_x0000_i1072" type="#_x0000_t75" style="width:144.75pt;height:38.25pt" o:ole="">
            <v:imagedata r:id="rId91" o:title=""/>
          </v:shape>
          <o:OLEObject Type="Embed" ProgID="Equation.3" ShapeID="_x0000_i1072" DrawAspect="Content" ObjectID="_1514029957" r:id="rId92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920" w:dyaOrig="760">
          <v:shape id="_x0000_i1073" type="#_x0000_t75" style="width:146.25pt;height:38.25pt" o:ole="">
            <v:imagedata r:id="rId93" o:title=""/>
          </v:shape>
          <o:OLEObject Type="Embed" ProgID="Equation.3" ShapeID="_x0000_i1073" DrawAspect="Content" ObjectID="_1514029958" r:id="rId94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proofErr w:type="spellStart"/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о.п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.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о.к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.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сопротивление полосового и круглого горизонтальных заземлителей, Ом;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ширина полосы полосового горизонтального заземлителя, м;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диаметр стержня круглого горизонтального заземлителя, м;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глубина заложения горизонтального заземлителя, м;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 горизонтального заземлителя, м.</w:t>
      </w:r>
      <w:proofErr w:type="gram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горизонтального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заземлителя определяется по формуле: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80" w:dyaOrig="340">
          <v:shape id="_x0000_i1074" type="#_x0000_t75" style="width:83.25pt;height:16.5pt" o:ole="">
            <v:imagedata r:id="rId95" o:title=""/>
          </v:shape>
          <o:OLEObject Type="Embed" ProgID="Equation.3" ShapeID="_x0000_i1074" DrawAspect="Content" ObjectID="_1514029959" r:id="rId96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расположении вертикальных электродов в ряд;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59" w:dyaOrig="340">
          <v:shape id="_x0000_i1075" type="#_x0000_t75" style="width:68.25pt;height:16.5pt" o:ole="">
            <v:imagedata r:id="rId97" o:title=""/>
          </v:shape>
          <o:OLEObject Type="Embed" ProgID="Equation.3" ShapeID="_x0000_i1075" DrawAspect="Content" ObjectID="_1514029960" r:id="rId98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расположении вертикальных электродов по периметру замкнутого контура,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– расстояние между вертикальными электродами,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вертикальных электродов,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внутреннего контура заземления до заземляющего устройства, м.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Определяется сопротивление растеканию тока горизонтальных соединительных полос, связывающих вертикальные электроды заземлителя (с учетом коэффициента использования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68"/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см. прил. 3 [2]), по формуле: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080" w:dyaOrig="680">
          <v:shape id="_x0000_i1076" type="#_x0000_t75" style="width:54pt;height:33.75pt" o:ole="">
            <v:imagedata r:id="rId99" o:title=""/>
          </v:shape>
          <o:OLEObject Type="Embed" ProgID="Equation.3" ShapeID="_x0000_i1076" DrawAspect="Content" ObjectID="_1514029961" r:id="rId100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proofErr w:type="spellStart"/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о.п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.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сопротивление горизонтальной соединительной полосы;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68"/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использования горизонтальных соединительных полос.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Сопротивление всего заземляющего устройства определяется по формуле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60" w:dyaOrig="680">
          <v:shape id="_x0000_i1077" type="#_x0000_t75" style="width:78pt;height:33.75pt" o:ole="">
            <v:imagedata r:id="rId82" o:title=""/>
          </v:shape>
          <o:OLEObject Type="Embed" ProgID="Equation.3" ShapeID="_x0000_i1077" DrawAspect="Content" ObjectID="_1514029962" r:id="rId101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о соответствии заземляющего устройства, предусмотренного проектом, требованиям ПУЭ, делается путем сравнения полученного расчетом сопротивления заземлителя </w:t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иск.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допустимым его значением по нормам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з.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иск.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3"/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з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заземлитель соответствует требованиям ПУЭ, в противном случае необходимо предложить инженерно-технические мероприятия, снижающие сопротивление растеканию тока заземляющего устройства.</w:t>
      </w:r>
      <w:proofErr w:type="gram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Проектирование </w:t>
      </w:r>
      <w:proofErr w:type="spell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молниезащиты</w:t>
      </w:r>
      <w:proofErr w:type="spell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насосной станции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защитных устройств, предназначенных для обеспечения безопасности людей, сохранности зданий, сооружений, оборудования, материалов от возможных взрывов, загорании, возникающих при воздействии молний, а в зданиях, связанных с  сельским хозяйством, для обеспечения безопасности животных и птиц.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и сооружения (или их части) в зависимости от назначения, интенсивности грозовой деятельности в районе их местонахождения, а также ожидаемого количества поражений молнией в год должны быть защищены в соответствии с категорией устройства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типом зоны защиты (см. табл. 1 [7]).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 могут защищаться от прямых ударов молнии, электростатической и электромагнитной индукции,  заноса высоких потенциалов через наземные и подземные металлические коммуникации. Вид указанной защиты зависит от категории здания (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 1.2-1-6, [7]).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удар молнии – непосредственный контакт молнии с объектом, когда ток молнии протекает через объект. От этого вида  воздействия молнии подлежат защите (при соответствующих условиях) все категории зданий. При этом все части защищаемого здания (на любом уровне) должны входить в пределы зоны защиты молниеотвода.            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Молниеотвод – устройство, вызывающее на себя удар молнии и отводящее ток молнии в землю. Молниеотвод состоит из опоры,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молниеприемника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токоотвода и заземлителя. Наиболее распространенные молниеотводы: стержневой, тросовый и сетчатый.  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поражения молнией какого-либо сооружения зависит от интенсивности грозовой деятельности в районе его расположения, высоты и площади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сооружения, а так же некоторых других факторов.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РД 34.21.122-87 «Инструкция по устройству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сооружений» зоны защиты молниеотводов делятся на два типа: А и Б. Зона защиты молниеотвода – это часть пространства, внутри которого здание (сооружение) защищено от прямых ударов молнии с определенной степенью надежности. Зоны защиты типа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степенью надежности 99,5% и выше; зоны защиты типа Б – 95% и выше.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устройства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требуемый тип зоны защиты молниеотводов определяется согласно табл. 1 РД 34.21.122-87 в зависимости от назначения и степени огнестойкости здания, наличия в нем помещений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взрывоопасными зонами и величины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вероятного числа ударов молнии в год в здание или сооружение, не имеющее средств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величина определяется по формуле: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(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+ 6∙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х</w:t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)∙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+ 6∙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х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∙10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-6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ширина защищаемого здания или сооружения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меющего в плане прямоугольную форму, м;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защищаемого здания или сооружения, м;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х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наибольшая высота здания (сооружения), м;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ударов молнии в год на 1 км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земной поверхности (в месте расположения здания), зависящее от интенсивности грозовой деятельности и определяемое по таблице:</w:t>
      </w:r>
    </w:p>
    <w:tbl>
      <w:tblPr>
        <w:tblW w:w="6521" w:type="dxa"/>
        <w:jc w:val="center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64"/>
        <w:gridCol w:w="964"/>
        <w:gridCol w:w="964"/>
        <w:gridCol w:w="964"/>
        <w:gridCol w:w="964"/>
      </w:tblGrid>
      <w:tr w:rsidR="00B16C30" w:rsidRPr="00B16C30" w:rsidTr="00B16C30">
        <w:trPr>
          <w:jc w:val="center"/>
        </w:trPr>
        <w:tc>
          <w:tcPr>
            <w:tcW w:w="1701" w:type="dxa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Интенсивность грозовой деятельности, </w:t>
            </w:r>
          </w:p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в год</w:t>
            </w:r>
          </w:p>
        </w:tc>
        <w:tc>
          <w:tcPr>
            <w:tcW w:w="964" w:type="dxa"/>
            <w:shd w:val="clear" w:color="auto" w:fill="auto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964" w:type="dxa"/>
            <w:shd w:val="clear" w:color="auto" w:fill="auto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20-40</w:t>
            </w:r>
          </w:p>
        </w:tc>
        <w:tc>
          <w:tcPr>
            <w:tcW w:w="964" w:type="dxa"/>
            <w:shd w:val="clear" w:color="auto" w:fill="auto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40-60</w:t>
            </w:r>
          </w:p>
        </w:tc>
        <w:tc>
          <w:tcPr>
            <w:tcW w:w="964" w:type="dxa"/>
            <w:shd w:val="clear" w:color="auto" w:fill="auto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60-80</w:t>
            </w:r>
          </w:p>
        </w:tc>
        <w:tc>
          <w:tcPr>
            <w:tcW w:w="964" w:type="dxa"/>
            <w:shd w:val="clear" w:color="auto" w:fill="auto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80-100</w:t>
            </w:r>
          </w:p>
        </w:tc>
      </w:tr>
      <w:tr w:rsidR="00B16C30" w:rsidRPr="00B16C30" w:rsidTr="00B16C30">
        <w:trPr>
          <w:jc w:val="center"/>
        </w:trPr>
        <w:tc>
          <w:tcPr>
            <w:tcW w:w="1701" w:type="dxa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число поражений, </w:t>
            </w: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964" w:type="dxa"/>
            <w:shd w:val="clear" w:color="auto" w:fill="auto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B16C30" w:rsidRPr="00B16C30" w:rsidRDefault="00B16C30" w:rsidP="00B16C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защиты молниеотводов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Защищенность здания при данном типе зоны защиты определяется расчетом габаритов зон защиты молниеотводов и проверкой, все ли части здания или сооружения входят в пределы зоны защиты молниеотводов.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защиты одиночных стержневых молниеотводов имеют следующие габариты: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зона типа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зона типа Б: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o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0,85∙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o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0,92∙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(1,1 – 0,002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1,5∙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2820" w:dyaOrig="720">
          <v:shape id="_x0000_i1078" type="#_x0000_t75" style="width:141.75pt;height:36.75pt" o:ole="">
            <v:imagedata r:id="rId102" o:title=""/>
          </v:shape>
          <o:OLEObject Type="Embed" ProgID="Equation.3" ShapeID="_x0000_i1078" DrawAspect="Content" ObjectID="_1514029963" r:id="rId103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20" w:dyaOrig="720">
          <v:shape id="_x0000_i1079" type="#_x0000_t75" style="width:90.75pt;height:36.75pt" o:ole="">
            <v:imagedata r:id="rId104" o:title=""/>
          </v:shape>
          <o:OLEObject Type="Embed" ProgID="Equation.3" ShapeID="_x0000_i1079" DrawAspect="Content" ObjectID="_1514029964" r:id="rId105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защиты двойного стержневого молниеотвода имеет следующие габариты: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зона типа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(существует при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position w:val="-4"/>
          <w:sz w:val="24"/>
          <w:szCs w:val="24"/>
          <w:lang w:val="en-US" w:eastAsia="ru-RU"/>
        </w:rPr>
        <w:object w:dxaOrig="200" w:dyaOrig="240">
          <v:shape id="_x0000_i1080" type="#_x0000_t75" style="width:10.5pt;height:11.25pt" o:ole="">
            <v:imagedata r:id="rId62" o:title=""/>
          </v:shape>
          <o:OLEObject Type="Embed" ProgID="Equation.3" ShapeID="_x0000_i1080" DrawAspect="Content" ObjectID="_1514029965" r:id="rId106"/>
        </w:objec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L </w:t>
      </w:r>
      <w:r w:rsidRPr="00B16C30">
        <w:rPr>
          <w:rFonts w:ascii="Times New Roman" w:eastAsia="Times New Roman" w:hAnsi="Times New Roman" w:cs="Times New Roman"/>
          <w:i/>
          <w:position w:val="-4"/>
          <w:sz w:val="24"/>
          <w:szCs w:val="24"/>
          <w:lang w:val="en-US" w:eastAsia="ru-RU"/>
        </w:rPr>
        <w:object w:dxaOrig="200" w:dyaOrig="240">
          <v:shape id="_x0000_i1081" type="#_x0000_t75" style="width:10.5pt;height:11.25pt" o:ole="">
            <v:imagedata r:id="rId62" o:title=""/>
          </v:shape>
          <o:OLEObject Type="Embed" ProgID="Equation.3" ShapeID="_x0000_i1081" DrawAspect="Content" ObjectID="_1514029966" r:id="rId107"/>
        </w:objec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h: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c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= 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o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;     </w:t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cx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= </w:t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x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;      </w:t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c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= 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o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 &gt; h</w:t>
      </w:r>
      <w:r w:rsidRPr="00B16C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c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= 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o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– (0,17 + 3∙10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-4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)∙(L – h)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6C30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2480" w:dyaOrig="700">
          <v:shape id="_x0000_i1082" type="#_x0000_t75" style="width:124.5pt;height:35.25pt" o:ole="">
            <v:imagedata r:id="rId108" o:title=""/>
          </v:shape>
          <o:OLEObject Type="Embed" ProgID="Equation.2" ShapeID="_x0000_i1082" DrawAspect="Content" ObjectID="_1514029967" r:id="rId109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зона типа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(существует при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position w:val="-4"/>
          <w:sz w:val="24"/>
          <w:szCs w:val="24"/>
          <w:lang w:val="en-US" w:eastAsia="ru-RU"/>
        </w:rPr>
        <w:object w:dxaOrig="200" w:dyaOrig="240">
          <v:shape id="_x0000_i1083" type="#_x0000_t75" style="width:10.5pt;height:11.25pt" o:ole="">
            <v:imagedata r:id="rId62" o:title=""/>
          </v:shape>
          <o:OLEObject Type="Embed" ProgID="Equation.3" ShapeID="_x0000_i1083" DrawAspect="Content" ObjectID="_1514029968" r:id="rId110"/>
        </w:objec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position w:val="-4"/>
          <w:sz w:val="24"/>
          <w:szCs w:val="24"/>
          <w:lang w:val="en-US" w:eastAsia="ru-RU"/>
        </w:rPr>
        <w:object w:dxaOrig="200" w:dyaOrig="240">
          <v:shape id="_x0000_i1084" type="#_x0000_t75" style="width:10.5pt;height:11.25pt" o:ole="">
            <v:imagedata r:id="rId62" o:title=""/>
          </v:shape>
          <o:OLEObject Type="Embed" ProgID="Equation.3" ShapeID="_x0000_i1084" DrawAspect="Content" ObjectID="_1514029969" r:id="rId111"/>
        </w:objec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1,5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</w:t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cx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= </w:t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x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;   </w:t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c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o</w:t>
      </w:r>
      <w:proofErr w:type="spellEnd"/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&gt; 1,5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с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0,14∙(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1,5∙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22"/>
          <w:sz w:val="24"/>
          <w:szCs w:val="24"/>
          <w:lang w:val="en-US" w:eastAsia="ru-RU"/>
        </w:rPr>
        <w:object w:dxaOrig="2420" w:dyaOrig="620">
          <v:shape id="_x0000_i1085" type="#_x0000_t75" style="width:120.75pt;height:30.75pt" o:ole="">
            <v:imagedata r:id="rId112" o:title=""/>
          </v:shape>
          <o:OLEObject Type="Embed" ProgID="Equation.2" ShapeID="_x0000_i1085" DrawAspect="Content" ObjectID="_1514029970" r:id="rId113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защиты одиночного тросового молниеотвода определяется по формулам: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зона типа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зона типа Б: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o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0,85∙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0,92∙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(1,35 – 0,0025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o</w:t>
      </w:r>
      <w:proofErr w:type="spell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 1,7∙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080" w:dyaOrig="720">
          <v:shape id="_x0000_i1086" type="#_x0000_t75" style="width:154.5pt;height:36.75pt" o:ole="">
            <v:imagedata r:id="rId114" o:title=""/>
          </v:shape>
          <o:OLEObject Type="Embed" ProgID="Equation.3" ShapeID="_x0000_i1086" DrawAspect="Content" ObjectID="_1514029971" r:id="rId115"/>
        </w:objec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1820" w:dyaOrig="720">
          <v:shape id="_x0000_i1087" type="#_x0000_t75" style="width:90.75pt;height:36.75pt" o:ole="">
            <v:imagedata r:id="rId116" o:title=""/>
          </v:shape>
          <o:OLEObject Type="Embed" ProgID="Equation.3" ShapeID="_x0000_i1087" DrawAspect="Content" ObjectID="_1514029972" r:id="rId117"/>
        </w:objec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высота троса в точке наибольшего провеса (определяется при длине пролета между опорами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120 м, как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proofErr w:type="gramStart"/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proofErr w:type="gramEnd"/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оп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 м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120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Courier New" w:char="00F7"/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 м, как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оп</w:t>
      </w:r>
      <w:r w:rsidRPr="00B16C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3 м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(см. план расположения молниеотводов):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Молниеотводы № 1, 2, 3, 31, 32, 33 – отдельно стоящие.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Молниеотводы № 4, 5, 6, 7, 8, 15, 19, 26, 27, 28, 29, 30 – настенные.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Молниеотводы № 9, 10, 11, 12, 13, 14, 16, 17, 18, 20, 21, 22, 23, 24, 25 –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крышевые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F33C1" wp14:editId="79F13BA4">
            <wp:extent cx="5253355" cy="2389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Пример выполнения курсового проекта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Обоснование класса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пожаровзрывоопасности</w:t>
      </w:r>
      <w:proofErr w:type="spellEnd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зоны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объем взрывоопасной смеси: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зала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7D7F2FF" wp14:editId="4291EC2A">
            <wp:extent cx="551815" cy="198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Ширина зала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31DE4B1" wp14:editId="5CDB478B">
            <wp:extent cx="483235" cy="1981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 Высота помещения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3549941" wp14:editId="3F8832D2">
            <wp:extent cx="379730" cy="1981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Применяемое вещество: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бутилацетат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Молекулярная масса: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C7E40A8" wp14:editId="22835B1A">
            <wp:extent cx="793750" cy="198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/моль;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44AC7C5" wp14:editId="63DE8371">
            <wp:extent cx="983615" cy="2590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50080962" wp14:editId="5F5CE631">
            <wp:extent cx="948690" cy="4832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29C2FF1" wp14:editId="3CE7DC16">
            <wp:extent cx="707390" cy="1981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 кг);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Снпв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нижний концентрационный предел воспламенения, г/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 wp14:anchorId="1C786A8B" wp14:editId="529C18CF">
            <wp:extent cx="1440815" cy="4832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DF21CBA" wp14:editId="4C44FD9C">
            <wp:extent cx="1069975" cy="2590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г/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6E79CBFF" wp14:editId="5193F025">
            <wp:extent cx="948690" cy="4832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104BDDE" wp14:editId="2DF49B48">
            <wp:extent cx="1190625" cy="2590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объем помещения равен: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016994B" wp14:editId="5E03C3FC">
            <wp:extent cx="1173480" cy="2590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1829069" wp14:editId="18EADB46">
            <wp:extent cx="1078230" cy="25908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взрывоопасная смесь занимает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244A27AB" wp14:editId="4BE08FAE">
            <wp:extent cx="1276985" cy="5435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  &gt;  5%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объема помещения.</w:t>
      </w:r>
    </w:p>
    <w:p w:rsidR="00B16C30" w:rsidRPr="00B16C30" w:rsidRDefault="00B16C30" w:rsidP="00B1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взрывоопасная зона занимает весь объем помещения. Кла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взр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ывоопасной зоны В-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Iа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Определение категории</w:t>
      </w:r>
    </w:p>
    <w:p w:rsidR="00B16C30" w:rsidRPr="00B16C30" w:rsidRDefault="00B16C30" w:rsidP="00B16C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группы взрывоопасной смеси</w:t>
      </w:r>
    </w:p>
    <w:p w:rsidR="00B16C30" w:rsidRPr="00B16C30" w:rsidRDefault="00B16C30" w:rsidP="00B16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взрывоопасных смесей по категориям и группам приведено в табл. 7.3.3 ПУЭ.</w:t>
      </w:r>
    </w:p>
    <w:p w:rsidR="00B16C30" w:rsidRPr="00B16C30" w:rsidRDefault="00B16C30" w:rsidP="00B16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табл. 7.3.3 ПУЭ взрывоопасная смесь паров </w:t>
      </w:r>
      <w:proofErr w:type="spell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бутилацетата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воздухом относится к категории 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IIA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группе </w:t>
      </w: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6C30" w:rsidRPr="00B16C30" w:rsidRDefault="00B16C30" w:rsidP="00B16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Обоснование соответствия уровней и видов</w:t>
      </w:r>
    </w:p>
    <w:p w:rsidR="00B16C30" w:rsidRPr="00B16C30" w:rsidRDefault="00B16C30" w:rsidP="00B16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взрывозащиты</w:t>
      </w:r>
      <w:proofErr w:type="spellEnd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запроектированного электрооборудования требованиям ПУЭ</w:t>
      </w:r>
    </w:p>
    <w:p w:rsidR="00B16C30" w:rsidRPr="00B16C30" w:rsidRDefault="00B16C30" w:rsidP="00B16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ПТЭ взрывозащищенного электрооборудования на предмет соответствия его классу взрывоопасной зоны, категории и группе взрывоопасной смеси составим таблицу:</w:t>
      </w:r>
    </w:p>
    <w:p w:rsidR="00B16C30" w:rsidRPr="00B16C30" w:rsidRDefault="00B16C30" w:rsidP="00B1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2"/>
        <w:tblW w:w="0" w:type="auto"/>
        <w:tblInd w:w="393" w:type="dxa"/>
        <w:tblLook w:val="01E0" w:firstRow="1" w:lastRow="1" w:firstColumn="1" w:lastColumn="1" w:noHBand="0" w:noVBand="0"/>
      </w:tblPr>
      <w:tblGrid>
        <w:gridCol w:w="1839"/>
        <w:gridCol w:w="1925"/>
        <w:gridCol w:w="1733"/>
        <w:gridCol w:w="1984"/>
        <w:gridCol w:w="1537"/>
      </w:tblGrid>
      <w:tr w:rsidR="00B16C30" w:rsidRPr="00B16C30" w:rsidTr="00EC044D">
        <w:trPr>
          <w:trHeight w:val="457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Параметр</w:t>
            </w:r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 xml:space="preserve">Требуется </w:t>
            </w:r>
          </w:p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по нормам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Ссылка</w:t>
            </w:r>
          </w:p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на нормы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Предусмотрено</w:t>
            </w:r>
          </w:p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по проекту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Вывод</w:t>
            </w:r>
          </w:p>
        </w:tc>
      </w:tr>
      <w:tr w:rsidR="00B16C30" w:rsidRPr="00B16C30" w:rsidTr="00EC044D">
        <w:trPr>
          <w:trHeight w:val="237"/>
        </w:trPr>
        <w:tc>
          <w:tcPr>
            <w:tcW w:w="9133" w:type="dxa"/>
            <w:gridSpan w:val="5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Двигатель (В3Т4-В)</w:t>
            </w:r>
          </w:p>
        </w:tc>
      </w:tr>
      <w:tr w:rsidR="00B16C30" w:rsidRPr="00B16C30" w:rsidTr="00EC044D">
        <w:trPr>
          <w:trHeight w:val="457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 xml:space="preserve">Уровень </w:t>
            </w:r>
            <w:proofErr w:type="spellStart"/>
            <w:r w:rsidRPr="00B16C30">
              <w:t>взрывозащиты</w:t>
            </w:r>
            <w:proofErr w:type="spellEnd"/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proofErr w:type="spellStart"/>
            <w:r w:rsidRPr="00B16C30">
              <w:t>Повыш</w:t>
            </w:r>
            <w:proofErr w:type="spellEnd"/>
            <w:r w:rsidRPr="00B16C30">
              <w:t>. надежности против взрыва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proofErr w:type="spellStart"/>
            <w:r w:rsidRPr="00B16C30">
              <w:t>Взрыво</w:t>
            </w:r>
            <w:proofErr w:type="spellEnd"/>
            <w:r w:rsidRPr="00B16C30">
              <w:t>-</w:t>
            </w:r>
          </w:p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безопасное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694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 xml:space="preserve">Вид </w:t>
            </w:r>
            <w:proofErr w:type="spellStart"/>
            <w:r w:rsidRPr="00B16C30">
              <w:t>взрывозащиты</w:t>
            </w:r>
            <w:proofErr w:type="spellEnd"/>
            <w:r w:rsidRPr="00B16C30">
              <w:t xml:space="preserve"> по категории ВОС</w:t>
            </w:r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1-4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3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677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 xml:space="preserve">Вид </w:t>
            </w:r>
            <w:proofErr w:type="spellStart"/>
            <w:r w:rsidRPr="00B16C30">
              <w:t>взрывозащиты</w:t>
            </w:r>
            <w:proofErr w:type="spellEnd"/>
            <w:r w:rsidRPr="00B16C30">
              <w:t xml:space="preserve"> по группе ВОС</w:t>
            </w:r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Т2-Т5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Т</w:t>
            </w:r>
            <w:proofErr w:type="gramStart"/>
            <w:r w:rsidRPr="00B16C30">
              <w:t>4</w:t>
            </w:r>
            <w:proofErr w:type="gramEnd"/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237"/>
        </w:trPr>
        <w:tc>
          <w:tcPr>
            <w:tcW w:w="9133" w:type="dxa"/>
            <w:gridSpan w:val="5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Ключ управления (В2Т3-В)</w:t>
            </w:r>
          </w:p>
        </w:tc>
      </w:tr>
      <w:tr w:rsidR="00B16C30" w:rsidRPr="00B16C30" w:rsidTr="00EC044D">
        <w:trPr>
          <w:trHeight w:val="457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 xml:space="preserve">Уровень </w:t>
            </w:r>
            <w:proofErr w:type="spellStart"/>
            <w:r w:rsidRPr="00B16C30">
              <w:t>взрывозащиты</w:t>
            </w:r>
            <w:proofErr w:type="spellEnd"/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proofErr w:type="spellStart"/>
            <w:r w:rsidRPr="00B16C30">
              <w:t>Повыш</w:t>
            </w:r>
            <w:proofErr w:type="spellEnd"/>
            <w:r w:rsidRPr="00B16C30">
              <w:t>. надежности против взрыва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proofErr w:type="spellStart"/>
            <w:proofErr w:type="gramStart"/>
            <w:r w:rsidRPr="00B16C30">
              <w:t>Взрыво</w:t>
            </w:r>
            <w:proofErr w:type="spellEnd"/>
            <w:r w:rsidRPr="00B16C30">
              <w:t>-безопасное</w:t>
            </w:r>
            <w:proofErr w:type="gramEnd"/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694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 xml:space="preserve">Вид </w:t>
            </w:r>
            <w:proofErr w:type="spellStart"/>
            <w:r w:rsidRPr="00B16C30">
              <w:t>взрывозащиты</w:t>
            </w:r>
            <w:proofErr w:type="spellEnd"/>
            <w:r w:rsidRPr="00B16C30">
              <w:t xml:space="preserve"> по категории ВОС</w:t>
            </w:r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1-4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2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694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 xml:space="preserve">Вид </w:t>
            </w:r>
            <w:proofErr w:type="spellStart"/>
            <w:r w:rsidRPr="00B16C30">
              <w:t>взрывозащиты</w:t>
            </w:r>
            <w:proofErr w:type="spellEnd"/>
            <w:r w:rsidRPr="00B16C30">
              <w:t xml:space="preserve"> по группе ВОС</w:t>
            </w:r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Т2-Т5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Т3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220"/>
        </w:trPr>
        <w:tc>
          <w:tcPr>
            <w:tcW w:w="9133" w:type="dxa"/>
            <w:gridSpan w:val="5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Светильники (В3Г)</w:t>
            </w:r>
          </w:p>
        </w:tc>
      </w:tr>
      <w:tr w:rsidR="00B16C30" w:rsidRPr="00B16C30" w:rsidTr="00EC044D">
        <w:trPr>
          <w:trHeight w:val="457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 xml:space="preserve">Уровень </w:t>
            </w:r>
            <w:proofErr w:type="spellStart"/>
            <w:r w:rsidRPr="00B16C30">
              <w:t>взрывозащиты</w:t>
            </w:r>
            <w:proofErr w:type="spellEnd"/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proofErr w:type="spellStart"/>
            <w:r w:rsidRPr="00B16C30">
              <w:t>Повыш</w:t>
            </w:r>
            <w:proofErr w:type="spellEnd"/>
            <w:r w:rsidRPr="00B16C30">
              <w:t>. надежности против взрыва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proofErr w:type="spellStart"/>
            <w:proofErr w:type="gramStart"/>
            <w:r w:rsidRPr="00B16C30">
              <w:t>Взрыво</w:t>
            </w:r>
            <w:proofErr w:type="spellEnd"/>
            <w:r w:rsidRPr="00B16C30">
              <w:t>-безопасное</w:t>
            </w:r>
            <w:proofErr w:type="gramEnd"/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694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lastRenderedPageBreak/>
              <w:t xml:space="preserve">Вид </w:t>
            </w:r>
            <w:proofErr w:type="spellStart"/>
            <w:r w:rsidRPr="00B16C30">
              <w:t>взрывозащиты</w:t>
            </w:r>
            <w:proofErr w:type="spellEnd"/>
            <w:r w:rsidRPr="00B16C30">
              <w:t xml:space="preserve"> по категории ВОС</w:t>
            </w:r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1-4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3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677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 xml:space="preserve">Вид </w:t>
            </w:r>
            <w:proofErr w:type="spellStart"/>
            <w:r w:rsidRPr="00B16C30">
              <w:t>взрывозащиты</w:t>
            </w:r>
            <w:proofErr w:type="spellEnd"/>
            <w:r w:rsidRPr="00B16C30">
              <w:t xml:space="preserve"> по группе ВОС</w:t>
            </w:r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proofErr w:type="gramStart"/>
            <w:r w:rsidRPr="00B16C30">
              <w:t>Б</w:t>
            </w:r>
            <w:proofErr w:type="gramEnd"/>
            <w:r w:rsidRPr="00B16C30">
              <w:t>, Г, Д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Г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237"/>
        </w:trPr>
        <w:tc>
          <w:tcPr>
            <w:tcW w:w="9133" w:type="dxa"/>
            <w:gridSpan w:val="5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Силовая сеть (</w:t>
            </w:r>
            <w:proofErr w:type="gramStart"/>
            <w:r w:rsidRPr="00B16C30">
              <w:t>ПР</w:t>
            </w:r>
            <w:proofErr w:type="gramEnd"/>
            <w:r w:rsidRPr="00B16C30">
              <w:t>)</w:t>
            </w:r>
          </w:p>
        </w:tc>
      </w:tr>
      <w:tr w:rsidR="00B16C30" w:rsidRPr="00B16C30" w:rsidTr="00EC044D">
        <w:trPr>
          <w:trHeight w:val="677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>Материал жил</w:t>
            </w:r>
          </w:p>
          <w:p w:rsidR="00B16C30" w:rsidRPr="00B16C30" w:rsidRDefault="00B16C30" w:rsidP="00B16C30">
            <w:pPr>
              <w:widowControl w:val="0"/>
            </w:pPr>
            <w:r w:rsidRPr="00B16C30">
              <w:t>проводов и кабелей</w:t>
            </w:r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медь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медь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474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>Способ прокладки</w:t>
            </w:r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в газовых трубах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в газовых трубах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  <w:tr w:rsidR="00B16C30" w:rsidRPr="00B16C30" w:rsidTr="00EC044D">
        <w:trPr>
          <w:trHeight w:val="220"/>
        </w:trPr>
        <w:tc>
          <w:tcPr>
            <w:tcW w:w="9133" w:type="dxa"/>
            <w:gridSpan w:val="5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Осветительная сеть (НРГ)</w:t>
            </w:r>
          </w:p>
        </w:tc>
      </w:tr>
      <w:tr w:rsidR="00B16C30" w:rsidRPr="00B16C30" w:rsidTr="00EC044D">
        <w:trPr>
          <w:trHeight w:val="694"/>
        </w:trPr>
        <w:tc>
          <w:tcPr>
            <w:tcW w:w="185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</w:pPr>
            <w:r w:rsidRPr="00B16C30">
              <w:t>Материал жил</w:t>
            </w:r>
          </w:p>
          <w:p w:rsidR="00B16C30" w:rsidRPr="00B16C30" w:rsidRDefault="00B16C30" w:rsidP="00B16C30">
            <w:pPr>
              <w:widowControl w:val="0"/>
            </w:pPr>
            <w:r w:rsidRPr="00B16C30">
              <w:t>проводов и кабелей</w:t>
            </w:r>
          </w:p>
        </w:tc>
        <w:tc>
          <w:tcPr>
            <w:tcW w:w="195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медь</w:t>
            </w:r>
          </w:p>
        </w:tc>
        <w:tc>
          <w:tcPr>
            <w:tcW w:w="1769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ПУЭ</w:t>
            </w:r>
          </w:p>
        </w:tc>
        <w:tc>
          <w:tcPr>
            <w:tcW w:w="2005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медь</w:t>
            </w:r>
          </w:p>
        </w:tc>
        <w:tc>
          <w:tcPr>
            <w:tcW w:w="1547" w:type="dxa"/>
            <w:tcMar>
              <w:left w:w="28" w:type="dxa"/>
              <w:right w:w="28" w:type="dxa"/>
            </w:tcMar>
          </w:tcPr>
          <w:p w:rsidR="00B16C30" w:rsidRPr="00B16C30" w:rsidRDefault="00B16C30" w:rsidP="00B16C30">
            <w:pPr>
              <w:widowControl w:val="0"/>
              <w:jc w:val="center"/>
            </w:pPr>
            <w:r w:rsidRPr="00B16C30">
              <w:t>соответствует</w:t>
            </w:r>
          </w:p>
        </w:tc>
      </w:tr>
    </w:tbl>
    <w:p w:rsidR="00B16C30" w:rsidRPr="00B16C30" w:rsidRDefault="00B16C30" w:rsidP="00B1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C30" w:rsidRPr="00B16C30" w:rsidRDefault="00B16C30" w:rsidP="00B16C30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запроектированное взрывозащищенное электрооборудование и проводка силовой и осветительной сети соответствует требованиям ПУЭ.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Расчет силовой сети</w:t>
      </w:r>
    </w:p>
    <w:p w:rsidR="00B16C30" w:rsidRPr="00B16C30" w:rsidRDefault="00B16C30" w:rsidP="00B16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Расчет силовой сети по условиям нагрева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B9D984F" wp14:editId="77E8EF94">
            <wp:extent cx="560705" cy="2590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мощности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E31E4F3" wp14:editId="7B29095A">
            <wp:extent cx="793750" cy="2070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К.П.Д.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819260C" wp14:editId="17D54C31">
            <wp:extent cx="767715" cy="215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D628E4D" wp14:editId="58FA0C65">
            <wp:extent cx="880110" cy="2590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пуска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5EED613" wp14:editId="36974EF3">
            <wp:extent cx="629920" cy="2590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EADCB5E" wp14:editId="3C5F93DD">
            <wp:extent cx="862330" cy="2590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защиты - А3124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15EE524" wp14:editId="20896AAD">
            <wp:extent cx="897255" cy="25908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2CE2518" wp14:editId="4971F70A">
            <wp:extent cx="1009015" cy="2590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77556BA" wp14:editId="5B8CDA1C">
            <wp:extent cx="880110" cy="2590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0F69812" wp14:editId="0F34995F">
            <wp:extent cx="733425" cy="2590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 марки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(3х6+1х4) проложен в газовых трубах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номинальный ток двигателя: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7A2FDCAF" wp14:editId="1932281A">
            <wp:extent cx="1466215" cy="5778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117F3BC" wp14:editId="5EEE26C5">
            <wp:extent cx="1000760" cy="25908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рабочий ток двигателя: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E1E804B" wp14:editId="332C8C26">
            <wp:extent cx="948690" cy="25908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2A4071D" wp14:editId="59B1A16D">
            <wp:extent cx="880110" cy="25908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Условие: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147BD84" wp14:editId="083E2AA7">
            <wp:extent cx="948690" cy="25908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3F6F6E6" wp14:editId="446AB22B">
            <wp:extent cx="880110" cy="2590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условие  не выполняется. Предлагается заменить данный автомат на автомат  с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69E2222" wp14:editId="4B902813">
            <wp:extent cx="897255" cy="2590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45E43CE" wp14:editId="5F5C2D0C">
            <wp:extent cx="1009015" cy="2590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Проверка: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B9799B8" wp14:editId="21F0EB5B">
            <wp:extent cx="948690" cy="25908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&gt;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281CEC9" wp14:editId="38E6CEDC">
            <wp:extent cx="880110" cy="2590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:  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Условие: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B7DB44E" wp14:editId="007B06AE">
            <wp:extent cx="1449070" cy="2590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8B50974" wp14:editId="0438884A">
            <wp:extent cx="1155700" cy="2590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F82E538" wp14:editId="5BA09937">
            <wp:extent cx="1173480" cy="2590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0409870" wp14:editId="0924E146">
            <wp:extent cx="1069975" cy="25908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&gt;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6E2F313" wp14:editId="2B940608">
            <wp:extent cx="1483995" cy="25908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Условие: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7AAED91" wp14:editId="63689D54">
            <wp:extent cx="1035050" cy="25908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931E522" wp14:editId="7A301361">
            <wp:extent cx="1173480" cy="25908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1645BC3" wp14:editId="2221147E">
            <wp:extent cx="948690" cy="25908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   условие не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заменить провод с сечением 6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провод с сечением 16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6B9EB8F" wp14:editId="758E970D">
            <wp:extent cx="1250950" cy="25908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&gt;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A45C036" wp14:editId="60EBC66F">
            <wp:extent cx="948690" cy="25908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Расчет силовой сети по потере напряжения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6E12F7F" wp14:editId="77E7DAD3">
            <wp:extent cx="629920" cy="25908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4C2B9A1" wp14:editId="0D581B66">
            <wp:extent cx="629920" cy="25908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81FDD98" wp14:editId="4984B2E9">
            <wp:extent cx="551815" cy="2590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2D0724F" wp14:editId="11BDF620">
            <wp:extent cx="551815" cy="25908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потеря напряжения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2F8555E" wp14:editId="4BEFC60C">
            <wp:extent cx="793750" cy="26733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(табл. 7 [2])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C05087A" wp14:editId="68233AEF">
            <wp:extent cx="1535430" cy="26733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467E12E3" wp14:editId="6DA76A66">
            <wp:extent cx="1043940" cy="54356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E2C9D0D" wp14:editId="4091FACD">
            <wp:extent cx="534670" cy="25908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8 [2])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0241E98" wp14:editId="34B69C30">
            <wp:extent cx="629920" cy="25908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39F2FB1" wp14:editId="0CF559F8">
            <wp:extent cx="1035050" cy="26733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17FE8CE1" wp14:editId="1B6F572D">
            <wp:extent cx="1043940" cy="54356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D662CC4" wp14:editId="53D052DD">
            <wp:extent cx="534670" cy="25908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8 [2])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727D1DE" wp14:editId="6DAAF767">
            <wp:extent cx="551815" cy="25908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BA126B2" wp14:editId="705683DB">
            <wp:extent cx="1035050" cy="2673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5176E02" wp14:editId="3EE3F408">
            <wp:extent cx="1604645" cy="26733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A6740E0" wp14:editId="263094BD">
            <wp:extent cx="966470" cy="26733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6F77EDB" wp14:editId="6FCA8ED8">
            <wp:extent cx="966470" cy="26733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&lt;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8D6D4E7" wp14:editId="74B27310">
            <wp:extent cx="845185" cy="26733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   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 Расчет силовой сети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условиям короткого замыкания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трансформатора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77DFC7A" wp14:editId="774BAE9B">
            <wp:extent cx="621030" cy="25908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3120B69" wp14:editId="564C8B9E">
            <wp:extent cx="690245" cy="25908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1950962" wp14:editId="5D95DE66">
            <wp:extent cx="716280" cy="25908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981DB2D" wp14:editId="65C22B4E">
            <wp:extent cx="629920" cy="25908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мм2;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024818C" wp14:editId="438ABAB1">
            <wp:extent cx="551815" cy="25908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C28E241" wp14:editId="077CBC2C">
            <wp:extent cx="638175" cy="25908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74B8E51" wp14:editId="089FAB52">
            <wp:extent cx="629920" cy="25908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мм2;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4DF282A" wp14:editId="6014CD04">
            <wp:extent cx="828040" cy="25908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909F2AA" wp14:editId="2DAF1FED">
            <wp:extent cx="767715" cy="25908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2689B78" wp14:editId="7221124C">
            <wp:extent cx="750570" cy="25908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501017D" wp14:editId="12A2D8C7">
            <wp:extent cx="948690" cy="25908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C62FEE5" wp14:editId="4CD95E4C">
            <wp:extent cx="1069975" cy="25908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Условие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0135CB7E" wp14:editId="07CC5E12">
            <wp:extent cx="836930" cy="5435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593E2E4D" wp14:editId="41832799">
            <wp:extent cx="1104265" cy="54356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49E7D12" wp14:editId="6F30E1F8">
            <wp:extent cx="2941320" cy="35369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2F8FB16E" wp14:editId="369689DA">
            <wp:extent cx="1431925" cy="55181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EA6FB3D" wp14:editId="17013E16">
            <wp:extent cx="750570" cy="26733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5B78D43" wp14:editId="0DB310D2">
            <wp:extent cx="690245" cy="25908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998F4B9" wp14:editId="6BF12C07">
            <wp:extent cx="767715" cy="25908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761D372" wp14:editId="6EF980E5">
            <wp:extent cx="750570" cy="26733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4D2D224" wp14:editId="56D4A025">
            <wp:extent cx="612775" cy="25908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6108907" wp14:editId="3365A65D">
            <wp:extent cx="698500" cy="25908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BDFC025" wp14:editId="41DB26EE">
            <wp:extent cx="819785" cy="25908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08301401" wp14:editId="377C1A78">
            <wp:extent cx="1423670" cy="55181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C58189B" wp14:editId="7AB4AFAC">
            <wp:extent cx="810895" cy="26733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0C450A0" wp14:editId="0655B643">
            <wp:extent cx="690245" cy="25908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13DDB4B" wp14:editId="5D129F01">
            <wp:extent cx="690245" cy="25908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1831B84" wp14:editId="2DC37ECE">
            <wp:extent cx="810895" cy="26733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FE4753C" wp14:editId="3A7254D1">
            <wp:extent cx="612775" cy="25908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F2C9D7B" wp14:editId="7DA2636D">
            <wp:extent cx="690245" cy="25908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52D5907" wp14:editId="27BD438D">
            <wp:extent cx="810895" cy="25908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A589CE6" wp14:editId="64881A9D">
            <wp:extent cx="1518285" cy="25908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14E6389" wp14:editId="274D45A7">
            <wp:extent cx="888365" cy="25908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A75EB10" wp14:editId="78C7A504">
            <wp:extent cx="828040" cy="25908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E129359" wp14:editId="49AB91C7">
            <wp:extent cx="810895" cy="25908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E2FF24A" wp14:editId="106F00DD">
            <wp:extent cx="810895" cy="25908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360677A" wp14:editId="446E806C">
            <wp:extent cx="1302385" cy="25908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2AD55A8" wp14:editId="1EBBC2EF">
            <wp:extent cx="931545" cy="25908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4320771" wp14:editId="2E5451DE">
            <wp:extent cx="931545" cy="25908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1A893D7" wp14:editId="1B3C8995">
            <wp:extent cx="828040" cy="25908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538009B" wp14:editId="007C356C">
            <wp:extent cx="612775" cy="25908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81A0E22" wp14:editId="5A9CF409">
            <wp:extent cx="819785" cy="25908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D75AFF9" wp14:editId="46ECAF49">
            <wp:extent cx="793750" cy="25908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(табл. 3.1 [2])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7BAEFFD" wp14:editId="5995B82B">
            <wp:extent cx="2941320" cy="35369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637F112" wp14:editId="5B28310E">
            <wp:extent cx="966470" cy="25908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7659AC5A" wp14:editId="6935EC75">
            <wp:extent cx="1104265" cy="54356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lastRenderedPageBreak/>
        <w:drawing>
          <wp:inline distT="0" distB="0" distL="0" distR="0" wp14:anchorId="79EAFD7A" wp14:editId="470B3053">
            <wp:extent cx="1216025" cy="25908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Проверка: </w:t>
      </w: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0DC49EB5" wp14:editId="4B0949DD">
            <wp:extent cx="1328420" cy="62103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6 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Условие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DDFFEC4" wp14:editId="253D88C9">
            <wp:extent cx="991870" cy="25908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42"/>
          <w:sz w:val="24"/>
          <w:szCs w:val="24"/>
          <w:lang w:eastAsia="ru-RU"/>
        </w:rPr>
        <w:drawing>
          <wp:inline distT="0" distB="0" distL="0" distR="0" wp14:anchorId="79DF314B" wp14:editId="0273092E">
            <wp:extent cx="1207770" cy="56959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8FEA007" wp14:editId="0B4E0B68">
            <wp:extent cx="2449830" cy="35369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5A59A07E" wp14:editId="3B6EE91A">
            <wp:extent cx="836930" cy="55181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CA75876" wp14:editId="4AF9922A">
            <wp:extent cx="810895" cy="26733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369334A" wp14:editId="55E19C83">
            <wp:extent cx="690245" cy="25908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B3E2661" wp14:editId="2A533A72">
            <wp:extent cx="767715" cy="25908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6AF8DE9" wp14:editId="27E3FA57">
            <wp:extent cx="819785" cy="25908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6DF1BFD3" wp14:editId="6E58E694">
            <wp:extent cx="586740" cy="48323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D5F0092" wp14:editId="10A59CD6">
            <wp:extent cx="551815" cy="1981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97F8660" wp14:editId="0C5308B0">
            <wp:extent cx="673100" cy="25908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8810C6B" wp14:editId="39C665D3">
            <wp:extent cx="327660" cy="20701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22612B3" wp14:editId="49A82F00">
            <wp:extent cx="1276985" cy="32766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41FE1E6" wp14:editId="662A18A8">
            <wp:extent cx="215900" cy="19812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3841632" wp14:editId="0D54575B">
            <wp:extent cx="1294130" cy="25908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13D42B2" wp14:editId="26345559">
            <wp:extent cx="810895" cy="25908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EBD79A3" wp14:editId="25F04D84">
            <wp:extent cx="784860" cy="25908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E526A63" wp14:editId="6AC8571E">
            <wp:extent cx="931545" cy="25908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D779B1D" wp14:editId="6086735C">
            <wp:extent cx="828040" cy="25908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624A7B2" wp14:editId="07422C90">
            <wp:extent cx="698500" cy="25908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D715B5F" wp14:editId="30CB4DBD">
            <wp:extent cx="448310" cy="19812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E4F459A" wp14:editId="722E23A6">
            <wp:extent cx="1345565" cy="3365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F1A8E10" wp14:editId="68C8F844">
            <wp:extent cx="215900" cy="19812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EEF915B" wp14:editId="17A8076F">
            <wp:extent cx="810895" cy="25908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431F538" wp14:editId="2B9936E8">
            <wp:extent cx="215900" cy="19812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A7926DC" wp14:editId="04D4911E">
            <wp:extent cx="2449830" cy="35369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570165A" wp14:editId="181672CF">
            <wp:extent cx="810895" cy="25908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03F2932" wp14:editId="021C2D46">
            <wp:extent cx="215900" cy="19812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42"/>
          <w:sz w:val="24"/>
          <w:szCs w:val="24"/>
          <w:lang w:eastAsia="ru-RU"/>
        </w:rPr>
        <w:drawing>
          <wp:inline distT="0" distB="0" distL="0" distR="0" wp14:anchorId="6A06529F" wp14:editId="0F9C810C">
            <wp:extent cx="1207770" cy="56959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0894504" wp14:editId="4D295B29">
            <wp:extent cx="1311275" cy="25908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69B00EC" wp14:editId="437F2D15">
            <wp:extent cx="112395" cy="1981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F814D15" wp14:editId="4E771683">
            <wp:extent cx="1311275" cy="25908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&lt;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9A79168" wp14:editId="3C821940">
            <wp:extent cx="923290" cy="25908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 по разделу: 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Предлагается заменить 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провод на 2 участке сечением 16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провод с сечением 16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(3х16+1х10)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запроектированный автомат на автомат с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A04A6B7" wp14:editId="0F7C8D9E">
            <wp:extent cx="948690" cy="25908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8519B09" wp14:editId="2DB5860B">
            <wp:extent cx="1069975" cy="25908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Расчет осветительной сети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Расчет осветительной сети по потере напряжения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трансформатора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50A706F" wp14:editId="0C882473">
            <wp:extent cx="681355" cy="25908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</w:p>
    <w:p w:rsidR="00B16C30" w:rsidRPr="00B16C30" w:rsidRDefault="00B16C30" w:rsidP="00B16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загрузки трансформатора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C5BA11D" wp14:editId="0240A38A">
            <wp:extent cx="483235" cy="25908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мощности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542C488" wp14:editId="6D7A3F6F">
            <wp:extent cx="716280" cy="20701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ламп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FB81B86" wp14:editId="25049762">
            <wp:extent cx="457200" cy="19812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ламп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23B300F4" wp14:editId="25385FFE">
            <wp:extent cx="551815" cy="19812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лампами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0000DC1" wp14:editId="5D1C8BB0">
            <wp:extent cx="379730" cy="19812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1BCAFDE" wp14:editId="2EB398D6">
            <wp:extent cx="629920" cy="25908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AFB24A1" wp14:editId="4FB91AFD">
            <wp:extent cx="629920" cy="25908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B4D4856" wp14:editId="2EDCB85A">
            <wp:extent cx="629920" cy="25908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FDAFAA2" wp14:editId="6ECE13F5">
            <wp:extent cx="474345" cy="25908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2E0888D" wp14:editId="2AE36E4D">
            <wp:extent cx="551815" cy="25908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20B5B28" wp14:editId="38B50FE8">
            <wp:extent cx="586740" cy="25908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05E204F" wp14:editId="660A7626">
            <wp:extent cx="974725" cy="32766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8703036" wp14:editId="22F64DFA">
            <wp:extent cx="534670" cy="25908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кВт;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E1A38CD" wp14:editId="2F01E72B">
            <wp:extent cx="474345" cy="19812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70E162A" wp14:editId="72753647">
            <wp:extent cx="586740" cy="25908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1CA5476" wp14:editId="6A16F0C1">
            <wp:extent cx="888365" cy="26733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потеря напряжения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18C0782" wp14:editId="4408B4E8">
            <wp:extent cx="905510" cy="26733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(табл. 7 [2])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179C633" wp14:editId="27B56F24">
            <wp:extent cx="2105025" cy="26733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149756A3" wp14:editId="0CE360F1">
            <wp:extent cx="1043940" cy="54356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891FB91" wp14:editId="736CC323">
            <wp:extent cx="543560" cy="26733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8 [2])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EAE7224" wp14:editId="555D7C09">
            <wp:extent cx="1035050" cy="26733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19A6E7E2" wp14:editId="331A76BC">
            <wp:extent cx="1043940" cy="54356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0915D9B" wp14:editId="23C0DAAD">
            <wp:extent cx="534670" cy="25908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8 [2])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1CD9751" wp14:editId="5732E6A6">
            <wp:extent cx="1035050" cy="26733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39F5F946" wp14:editId="2C68BBDC">
            <wp:extent cx="1173480" cy="54356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D2A49FE" wp14:editId="5A65848A">
            <wp:extent cx="681355" cy="25908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8 [2])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CD1603E" wp14:editId="6766130C">
            <wp:extent cx="1354455" cy="43116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672B576" wp14:editId="09A8612A">
            <wp:extent cx="733425" cy="25908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48384C5" wp14:editId="4489239A">
            <wp:extent cx="1035050" cy="26733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756EB49" wp14:editId="5C8D3B44">
            <wp:extent cx="2105025" cy="26733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lastRenderedPageBreak/>
        <w:drawing>
          <wp:inline distT="0" distB="0" distL="0" distR="0" wp14:anchorId="5393CDFA" wp14:editId="6851CADB">
            <wp:extent cx="888365" cy="26733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EEA6692" wp14:editId="016DF0F8">
            <wp:extent cx="888365" cy="26733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1C20C38" wp14:editId="3C5BAE0A">
            <wp:extent cx="966470" cy="26733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    условие не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заменить провод на 1 участке сечением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D83AF6A" wp14:editId="5FED4827">
            <wp:extent cx="690245" cy="25908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медный провод (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CF5E76C" wp14:editId="70BBD93F">
            <wp:extent cx="534670" cy="25908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сечением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18A3CDF" wp14:editId="5F4E21EF">
            <wp:extent cx="629920" cy="25908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 на 3 участке сечением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378AF74" wp14:editId="57EFE8FB">
            <wp:extent cx="647065" cy="25908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провод с сечением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9C9B7FB" wp14:editId="3AA3E702">
            <wp:extent cx="551815" cy="25908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  на 4 участке сечением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CE214DD" wp14:editId="484733A8">
            <wp:extent cx="647065" cy="25908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провод с сечением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E9597E8" wp14:editId="7BF1A45A">
            <wp:extent cx="551815" cy="25908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Тогда: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72AE3433" wp14:editId="20157614">
            <wp:extent cx="1043940" cy="54356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6DEDF17" wp14:editId="3F2167C5">
            <wp:extent cx="1035050" cy="26733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58F95145" wp14:editId="6FAF9A28">
            <wp:extent cx="1043940" cy="54356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CA3217E" wp14:editId="1948E6FF">
            <wp:extent cx="1035050" cy="26733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529E7377" wp14:editId="23C06C2E">
            <wp:extent cx="1173480" cy="54356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43BF171" wp14:editId="5AAA3F2F">
            <wp:extent cx="1035050" cy="26733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ABFFC05" wp14:editId="42341B9D">
            <wp:extent cx="2105025" cy="26733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80FB86E" wp14:editId="0E233CB7">
            <wp:extent cx="966470" cy="26733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1A1987E" wp14:editId="3F63EA2C">
            <wp:extent cx="966470" cy="26733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&lt;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71B7000" wp14:editId="72A49DEB">
            <wp:extent cx="966470" cy="26733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%  условие выполняется.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33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position w:val="-33"/>
          <w:sz w:val="24"/>
          <w:szCs w:val="24"/>
          <w:lang w:eastAsia="ru-RU"/>
        </w:rPr>
        <w:t>5.2. Расчет осветительной сети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33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position w:val="-33"/>
          <w:sz w:val="24"/>
          <w:szCs w:val="24"/>
          <w:lang w:eastAsia="ru-RU"/>
        </w:rPr>
        <w:t>по допустимой потере напряжения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защиты - автомат АЕ2000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106A78B" wp14:editId="275671EA">
            <wp:extent cx="897255" cy="25908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 марки НРГ(2х10),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проложен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 на скобах.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ламп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29756AD" wp14:editId="62E51924">
            <wp:extent cx="517525" cy="19812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ламп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8821737" wp14:editId="51C15A64">
            <wp:extent cx="612775" cy="19812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Условие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62028D5" wp14:editId="2ACB5FF4">
            <wp:extent cx="880110" cy="25908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6D01EE82" wp14:editId="7E27D062">
            <wp:extent cx="638175" cy="48323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034E889" wp14:editId="78C99932">
            <wp:extent cx="802005" cy="25908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90713AA" wp14:editId="4F8A4E61">
            <wp:extent cx="207010" cy="19812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463B723" wp14:editId="40759E1E">
            <wp:extent cx="948690" cy="25908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B3FCE05" wp14:editId="59CF8FF3">
            <wp:extent cx="802005" cy="25908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   условие не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Предлагается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данный автомат на автомат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E0686A8" wp14:editId="1B68B147">
            <wp:extent cx="948690" cy="25908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6CD500B" wp14:editId="1D849FF2">
            <wp:extent cx="948690" cy="25908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&gt;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3F8DA9D" wp14:editId="7CE76863">
            <wp:extent cx="802005" cy="25908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Условие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20F56E0" wp14:editId="5184BF3E">
            <wp:extent cx="1078230" cy="25908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FD47FC9" wp14:editId="5637072D">
            <wp:extent cx="1087120" cy="25908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&gt;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81B3C4A" wp14:editId="67E4AEC8">
            <wp:extent cx="948690" cy="25908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33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position w:val="-33"/>
          <w:sz w:val="24"/>
          <w:szCs w:val="24"/>
          <w:lang w:eastAsia="ru-RU"/>
        </w:rPr>
        <w:t>5.3. Расчет осветительной сети</w:t>
      </w:r>
    </w:p>
    <w:p w:rsidR="00B16C30" w:rsidRPr="00B16C30" w:rsidRDefault="00B16C30" w:rsidP="00B1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33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position w:val="-33"/>
          <w:sz w:val="24"/>
          <w:szCs w:val="24"/>
          <w:lang w:eastAsia="ru-RU"/>
        </w:rPr>
        <w:t>по условию короткого замыкания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трансформатора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5892995" wp14:editId="6A0D1BE2">
            <wp:extent cx="621030" cy="25908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2DCC296" wp14:editId="6A21A292">
            <wp:extent cx="629920" cy="25908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766B015" wp14:editId="297DD578">
            <wp:extent cx="716280" cy="25908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B732D24" wp14:editId="6C97A208">
            <wp:extent cx="629920" cy="25908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A7A2AB4" wp14:editId="5BC4F66F">
            <wp:extent cx="551815" cy="25908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E2EDF43" wp14:editId="5737C622">
            <wp:extent cx="638175" cy="25908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1B8FA6B" wp14:editId="006B9C36">
            <wp:extent cx="551815" cy="25908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4A88B87" wp14:editId="40FD8C51">
            <wp:extent cx="551815" cy="25908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9FCC3D6" wp14:editId="50F1BC5D">
            <wp:extent cx="638175" cy="25908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4D40A88" wp14:editId="35A4FFF0">
            <wp:extent cx="629920" cy="25908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9F849B7" wp14:editId="7530D3B5">
            <wp:extent cx="828040" cy="25908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D36CBF9" wp14:editId="6A3C0E02">
            <wp:extent cx="767715" cy="25908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Ом; 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89963D8" wp14:editId="4F981755">
            <wp:extent cx="854075" cy="25908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8C3E4C2" wp14:editId="2E2BA7E4">
            <wp:extent cx="750570" cy="25908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6EE811E" wp14:editId="06DC2316">
            <wp:extent cx="948690" cy="25908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Условие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52ED487E" wp14:editId="7402EDCD">
            <wp:extent cx="836930" cy="54356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06AF6D47" wp14:editId="12FFF13F">
            <wp:extent cx="1104265" cy="54356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B3984A0" wp14:editId="18A1E796">
            <wp:extent cx="2941320" cy="35369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69DA5689" wp14:editId="7836BAE1">
            <wp:extent cx="2044700" cy="55181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A109A8E" wp14:editId="6A064374">
            <wp:extent cx="758825" cy="26733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D569B60" wp14:editId="4E936A5F">
            <wp:extent cx="690245" cy="25908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86496B5" wp14:editId="15F64937">
            <wp:extent cx="767715" cy="25908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8C9A0E6" wp14:editId="0A2E640F">
            <wp:extent cx="758825" cy="26733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0C15862" wp14:editId="046885A4">
            <wp:extent cx="612775" cy="25908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8DB967B" wp14:editId="5B28C579">
            <wp:extent cx="698500" cy="25908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7898F9E" wp14:editId="33576961">
            <wp:extent cx="758825" cy="26733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B7284EE" wp14:editId="33627E5F">
            <wp:extent cx="612775" cy="25908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496C92B" wp14:editId="07B05B7A">
            <wp:extent cx="698500" cy="25908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3323A573" wp14:editId="798F0BB5">
            <wp:extent cx="2044700" cy="55181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F99857F" wp14:editId="2FA31A8D">
            <wp:extent cx="819785" cy="25908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36754CCF" wp14:editId="4D106861">
            <wp:extent cx="2035810" cy="55181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E948AF3" wp14:editId="63A3704E">
            <wp:extent cx="819785" cy="26733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0184CFC" wp14:editId="0F4E2190">
            <wp:extent cx="690245" cy="25908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36A45C3" wp14:editId="5F03295F">
            <wp:extent cx="690245" cy="25908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25C762F" wp14:editId="302EAD69">
            <wp:extent cx="819785" cy="26733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9BF61CD" wp14:editId="0E17B8FD">
            <wp:extent cx="612775" cy="25908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F206846" wp14:editId="594D1F44">
            <wp:extent cx="612775" cy="25908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0F30B0E" wp14:editId="56FBC006">
            <wp:extent cx="819785" cy="26733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30278E7" wp14:editId="60E4FDC6">
            <wp:extent cx="612775" cy="25908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BE87630" wp14:editId="300AE070">
            <wp:extent cx="690245" cy="25908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lastRenderedPageBreak/>
        <w:drawing>
          <wp:inline distT="0" distB="0" distL="0" distR="0" wp14:anchorId="37235186" wp14:editId="60FB4A0F">
            <wp:extent cx="733425" cy="25908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0E538C7" wp14:editId="44BFEDF4">
            <wp:extent cx="1958340" cy="25908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19875EF" wp14:editId="60F1243E">
            <wp:extent cx="733425" cy="25908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107642D" wp14:editId="539AE1D9">
            <wp:extent cx="1828800" cy="25908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0B259A7" wp14:editId="25261CA2">
            <wp:extent cx="931545" cy="25908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22538D6" wp14:editId="2902363F">
            <wp:extent cx="931545" cy="25908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4E7D3D2" wp14:editId="5CB5FD53">
            <wp:extent cx="931545" cy="25908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DA8AEAA" wp14:editId="6B416C99">
            <wp:extent cx="828040" cy="25908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0947764" wp14:editId="3AB514FD">
            <wp:extent cx="655320" cy="26733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FF309B2" wp14:editId="39C7DF0F">
            <wp:extent cx="819785" cy="25908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CFA879E" wp14:editId="3231C20B">
            <wp:extent cx="793750" cy="25908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(табл. 3.1) [2]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7B92DE1" wp14:editId="16220A0D">
            <wp:extent cx="2941320" cy="35369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4999907" wp14:editId="63906F8B">
            <wp:extent cx="966470" cy="25908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16056C19" wp14:editId="6910B47A">
            <wp:extent cx="1104265" cy="54356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438DB84" wp14:editId="044A1C6A">
            <wp:extent cx="1216025" cy="25908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Проверка: </w:t>
      </w: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2DBF3900" wp14:editId="1BFA906A">
            <wp:extent cx="1181735" cy="54356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&gt; 6 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Условие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621920F" wp14:editId="40ED17F9">
            <wp:extent cx="991870" cy="25908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1DC06E7D" wp14:editId="7A5B6D6D">
            <wp:extent cx="1121410" cy="54356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0CA81A4" wp14:editId="63DC4326">
            <wp:extent cx="2941320" cy="35369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34E2DA7E" wp14:editId="7DE4E405">
            <wp:extent cx="1449070" cy="55181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7EE1423" wp14:editId="33876DB7">
            <wp:extent cx="819785" cy="26733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D88C7A4" wp14:editId="335FC754">
            <wp:extent cx="690245" cy="25908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C6EB8CE" wp14:editId="3EB4A821">
            <wp:extent cx="767715" cy="25908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694557D" wp14:editId="03A04673">
            <wp:extent cx="819785" cy="26733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6BB596F" wp14:editId="4C62BEE1">
            <wp:extent cx="612775" cy="25908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341A97D" wp14:editId="090FDB88">
            <wp:extent cx="698500" cy="25908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81BC8F3" wp14:editId="7CF8C7FF">
            <wp:extent cx="819785" cy="25908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5B66B721" wp14:editId="0E8C4688">
            <wp:extent cx="1440815" cy="55181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55505C4" wp14:editId="79CAFCED">
            <wp:extent cx="819785" cy="26733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B56104C" wp14:editId="2FBC2BB9">
            <wp:extent cx="690245" cy="25908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0E61246" wp14:editId="7557FEDD">
            <wp:extent cx="690245" cy="25908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B44BFEF" wp14:editId="478429E9">
            <wp:extent cx="819785" cy="26733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448B3AD" wp14:editId="6421BA21">
            <wp:extent cx="612775" cy="25908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CEE6C5C" wp14:editId="61C00699">
            <wp:extent cx="612775" cy="25908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5B37814" wp14:editId="11126A5D">
            <wp:extent cx="810895" cy="25908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00340FEB" wp14:editId="685356E0">
            <wp:extent cx="586740" cy="48323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DE507CE" wp14:editId="56695D26">
            <wp:extent cx="551815" cy="19812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position w:val="-9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32769A0" wp14:editId="3A0BEB67">
            <wp:extent cx="673100" cy="25908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652A4CF" wp14:editId="5B898399">
            <wp:extent cx="370840" cy="19812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7EDAB8F" wp14:editId="23DB879C">
            <wp:extent cx="948690" cy="25908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lastRenderedPageBreak/>
        <w:drawing>
          <wp:inline distT="0" distB="0" distL="0" distR="0" wp14:anchorId="472A8F96" wp14:editId="46D3465B">
            <wp:extent cx="1544320" cy="25908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538EF09" wp14:editId="6436F59F">
            <wp:extent cx="733425" cy="25908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AEC04E9" wp14:editId="4B854D8A">
            <wp:extent cx="1302385" cy="25908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7EFAD83" wp14:editId="60E03EFF">
            <wp:extent cx="991870" cy="32766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5DDB69F" wp14:editId="75B3C082">
            <wp:extent cx="931545" cy="25908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Ом·м</w:t>
      </w:r>
      <w:proofErr w:type="spell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680E2F9" wp14:editId="39902799">
            <wp:extent cx="750570" cy="25908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FE1DC6B" wp14:editId="16D1F36E">
            <wp:extent cx="655320" cy="26733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F746E7F" wp14:editId="00BFC612">
            <wp:extent cx="741680" cy="25908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0B1D64C" wp14:editId="6176EE7C">
            <wp:extent cx="2941320" cy="35369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81B5216" wp14:editId="1B28C9C5">
            <wp:extent cx="793750" cy="25908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3.1 [2])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739FBA8" wp14:editId="76782BC1">
            <wp:extent cx="966470" cy="25908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B336F24" wp14:editId="7F3BA4CC">
            <wp:extent cx="215900" cy="1981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38FCB9C7" wp14:editId="526FEA0C">
            <wp:extent cx="1043940" cy="50038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DFBA390" wp14:editId="09BE7966">
            <wp:extent cx="1311275" cy="25908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B43E65D" wp14:editId="26E97359">
            <wp:extent cx="137795" cy="19812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50A346A4" wp14:editId="22D9CF0E">
            <wp:extent cx="1242060" cy="25908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&lt;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8E91EE2" wp14:editId="425292ED">
            <wp:extent cx="845185" cy="25908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 по разделу:  </w:t>
      </w:r>
    </w:p>
    <w:p w:rsidR="00B16C30" w:rsidRPr="00B16C30" w:rsidRDefault="00B16C30" w:rsidP="00B1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заменить </w:t>
      </w:r>
    </w:p>
    <w:p w:rsidR="00B16C30" w:rsidRPr="00B16C30" w:rsidRDefault="00B16C30" w:rsidP="00B1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кабель на 1 участке ААБ(3х185+1х95) на кабель марки СБГ(3х240+1х95)</w:t>
      </w:r>
    </w:p>
    <w:p w:rsidR="00B16C30" w:rsidRPr="00B16C30" w:rsidRDefault="00B16C30" w:rsidP="00B1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 на 3 участке ВВБ(4х1,5) на провод марки ВВБ(3х10+1х6);</w:t>
      </w:r>
    </w:p>
    <w:p w:rsidR="00B16C30" w:rsidRPr="00B16C30" w:rsidRDefault="00B16C30" w:rsidP="00B1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 на 4 участке НРГ(2х1,5) на провод марки НРГ(2х10).</w:t>
      </w:r>
    </w:p>
    <w:p w:rsidR="00B16C30" w:rsidRPr="00B16C30" w:rsidRDefault="00B16C30" w:rsidP="00B1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Проверка соответствия сопротивления заземляющего устройства требованиям ПУЭ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Вертикальный заземлитель: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электродов 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EA6ECC2" wp14:editId="24D5B727">
            <wp:extent cx="379730" cy="19812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электрода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2BE67D2" wp14:editId="0DA1D555">
            <wp:extent cx="474345" cy="25908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электрода </w:t>
      </w:r>
      <w:r w:rsidRPr="00B16C30"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55EA0378" wp14:editId="0D93E6BE">
            <wp:extent cx="655320" cy="1981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электродами </w:t>
      </w:r>
      <w:r w:rsidRPr="00B16C30"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0970B357" wp14:editId="439CC26F">
            <wp:extent cx="491490" cy="19812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Горизонтальный заземлитель: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соединительной полосы </w:t>
      </w:r>
      <w:r w:rsidRPr="00B16C30">
        <w:rPr>
          <w:rFonts w:ascii="Times New Roman" w:eastAsia="Times New Roman" w:hAnsi="Times New Roman" w:cs="Times New Roman"/>
          <w:noProof/>
          <w:position w:val="-18"/>
          <w:sz w:val="20"/>
          <w:szCs w:val="20"/>
          <w:lang w:eastAsia="ru-RU"/>
        </w:rPr>
        <w:drawing>
          <wp:inline distT="0" distB="0" distL="0" distR="0" wp14:anchorId="722D939F" wp14:editId="59853498">
            <wp:extent cx="638175" cy="25908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заложения </w:t>
      </w:r>
      <w:r w:rsidRPr="00B16C30">
        <w:rPr>
          <w:rFonts w:ascii="Times New Roman" w:eastAsia="Times New Roman" w:hAnsi="Times New Roman" w:cs="Times New Roman"/>
          <w:noProof/>
          <w:position w:val="-18"/>
          <w:sz w:val="20"/>
          <w:szCs w:val="20"/>
          <w:lang w:eastAsia="ru-RU"/>
        </w:rPr>
        <w:drawing>
          <wp:inline distT="0" distB="0" distL="0" distR="0" wp14:anchorId="2FE00B1A" wp14:editId="4116B931">
            <wp:extent cx="603885" cy="25908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до внутреннего контура </w:t>
      </w:r>
      <w:r w:rsidRPr="00B16C30"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55EEB8A0" wp14:editId="422DAD3D">
            <wp:extent cx="517525" cy="19812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электродов  - по контуру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Сопротивление грунта </w:t>
      </w:r>
      <w:r w:rsidRPr="00B16C30">
        <w:rPr>
          <w:rFonts w:ascii="Times New Roman" w:eastAsia="Times New Roman" w:hAnsi="Times New Roman" w:cs="Times New Roman"/>
          <w:noProof/>
          <w:position w:val="-18"/>
          <w:sz w:val="20"/>
          <w:szCs w:val="20"/>
          <w:lang w:eastAsia="ru-RU"/>
        </w:rPr>
        <w:drawing>
          <wp:inline distT="0" distB="0" distL="0" distR="0" wp14:anchorId="5810E2DF" wp14:editId="1ADC61B3">
            <wp:extent cx="923290" cy="26733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грунта - средней влажности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6C30">
        <w:rPr>
          <w:rFonts w:ascii="Times New Roman" w:eastAsia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03FBAFE3" wp14:editId="69974D90">
            <wp:extent cx="543560" cy="19812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0"/>
          <w:szCs w:val="20"/>
          <w:lang w:eastAsia="ru-RU"/>
        </w:rPr>
        <w:drawing>
          <wp:inline distT="0" distB="0" distL="0" distR="0" wp14:anchorId="2261CB46" wp14:editId="1CBFF168">
            <wp:extent cx="3510915" cy="55181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0"/>
          <w:szCs w:val="20"/>
          <w:lang w:eastAsia="ru-RU"/>
        </w:rPr>
        <w:drawing>
          <wp:inline distT="0" distB="0" distL="0" distR="0" wp14:anchorId="403E77D8" wp14:editId="37886F30">
            <wp:extent cx="1207770" cy="26733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EE8A8EB" wp14:editId="0EA4F8FF">
            <wp:extent cx="1026795" cy="26733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Ом·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eastAsia="ru-RU"/>
        </w:rPr>
        <w:lastRenderedPageBreak/>
        <w:drawing>
          <wp:inline distT="0" distB="0" distL="0" distR="0" wp14:anchorId="5C165949" wp14:editId="606C3277">
            <wp:extent cx="819785" cy="48323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7A7923A" wp14:editId="22A19C1B">
            <wp:extent cx="673100" cy="25908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52E13251" wp14:editId="24543F9E">
            <wp:extent cx="3510915" cy="55181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C0503BC" wp14:editId="076CF1D5">
            <wp:extent cx="802005" cy="25908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A252F8D" wp14:editId="6F9E1028">
            <wp:extent cx="1112520" cy="26733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6F2FC61" wp14:editId="32C8C797">
            <wp:extent cx="690245" cy="26733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(прил. 3 [2]) при </w:t>
      </w: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5B9DC817" wp14:editId="4F120B32">
            <wp:extent cx="836930" cy="48323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2446C23" wp14:editId="15F52E91">
            <wp:extent cx="440055" cy="1981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eastAsia="ru-RU"/>
        </w:rPr>
        <w:drawing>
          <wp:inline distT="0" distB="0" distL="0" distR="0" wp14:anchorId="295F26CE" wp14:editId="426073F1">
            <wp:extent cx="810895" cy="55181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25B9B0A" wp14:editId="6F57B249">
            <wp:extent cx="923290" cy="25908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765858A0" wp14:editId="364CF866">
            <wp:extent cx="2122170" cy="61277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C1A55F9" wp14:editId="3960F7AA">
            <wp:extent cx="819785" cy="25908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6012832" wp14:editId="456FBEF6">
            <wp:extent cx="707390" cy="25908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0"/>
          <w:szCs w:val="20"/>
          <w:lang w:eastAsia="ru-RU"/>
        </w:rPr>
        <w:drawing>
          <wp:inline distT="0" distB="0" distL="0" distR="0" wp14:anchorId="217EC0E1" wp14:editId="16BA3A34">
            <wp:extent cx="1017905" cy="25908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17F3D031" wp14:editId="7F86B43A">
            <wp:extent cx="664210" cy="26733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(прил. 3 [2]) при </w:t>
      </w: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6DBD04E6" wp14:editId="0771DC53">
            <wp:extent cx="836930" cy="48323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61E1DDE" wp14:editId="3C6C8C97">
            <wp:extent cx="440055" cy="1981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9"/>
          <w:sz w:val="24"/>
          <w:szCs w:val="24"/>
          <w:lang w:eastAsia="ru-RU"/>
        </w:rPr>
        <w:drawing>
          <wp:inline distT="0" distB="0" distL="0" distR="0" wp14:anchorId="414FD845" wp14:editId="2F28B040">
            <wp:extent cx="767715" cy="55181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2580FC51" wp14:editId="605C7C00">
            <wp:extent cx="983615" cy="25908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37"/>
          <w:sz w:val="24"/>
          <w:szCs w:val="24"/>
          <w:lang w:eastAsia="ru-RU"/>
        </w:rPr>
        <w:drawing>
          <wp:inline distT="0" distB="0" distL="0" distR="0" wp14:anchorId="4EE0509E" wp14:editId="0E81960B">
            <wp:extent cx="1198880" cy="54356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958B685" wp14:editId="2B5ED48D">
            <wp:extent cx="1069975" cy="25908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3AC299A4" wp14:editId="568CFD05">
            <wp:extent cx="1069975" cy="25908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&lt;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9D39DDA" wp14:editId="465BA9C2">
            <wp:extent cx="802005" cy="25908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 выполняется.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запроектированное заземляющее устройство удовлетворяет требованиям ПУЭ. </w:t>
      </w:r>
    </w:p>
    <w:p w:rsidR="00B16C30" w:rsidRPr="00B16C30" w:rsidRDefault="00B16C30" w:rsidP="00B16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30" w:rsidRPr="00B16C30" w:rsidRDefault="00B16C30" w:rsidP="00B16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Проектирование </w:t>
      </w:r>
      <w:proofErr w:type="spellStart"/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молниезащиты</w:t>
      </w:r>
      <w:proofErr w:type="spellEnd"/>
    </w:p>
    <w:p w:rsidR="00B16C30" w:rsidRPr="00B16C30" w:rsidRDefault="00B16C30" w:rsidP="00B16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насосной станции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здания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66EB7E34" wp14:editId="735574C4">
            <wp:extent cx="621030" cy="25908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здания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511D60B" wp14:editId="484D646C">
            <wp:extent cx="551815" cy="25908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здания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49721D97" wp14:editId="39E5F935">
            <wp:extent cx="448310" cy="25908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Средняя продолжительность гроз </w:t>
      </w: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0973F4F1" wp14:editId="408881B1">
            <wp:extent cx="534670" cy="25908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молниеотвода: одиночный стержневой;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установки молниеотвода: №7.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35FD7D9" wp14:editId="6EE87B8B">
            <wp:extent cx="440055" cy="19812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18"/>
          <w:sz w:val="24"/>
          <w:szCs w:val="24"/>
          <w:lang w:eastAsia="ru-RU"/>
        </w:rPr>
        <w:drawing>
          <wp:inline distT="0" distB="0" distL="0" distR="0" wp14:anchorId="74646842" wp14:editId="4B00B0E6">
            <wp:extent cx="2259965" cy="32766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81FC21B" wp14:editId="35664546">
            <wp:extent cx="750570" cy="1981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следовательно, зона должна быть типа Б.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надежности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насосной станции должно выполняться условие: радиус зоны защиты на уровне высоты здания</w:t>
      </w:r>
    </w:p>
    <w:p w:rsidR="00B16C30" w:rsidRPr="00B16C30" w:rsidRDefault="00B16C30" w:rsidP="00B16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Rx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r w:rsidRPr="00B16C30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3FC0D56" wp14:editId="17986AB2">
            <wp:extent cx="1898015" cy="52641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установить молниеотвод высотой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492E4FA" wp14:editId="42675331">
            <wp:extent cx="457200" cy="1981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Rx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16C30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5A3E88D1" wp14:editId="2C13ABD1">
            <wp:extent cx="1794510" cy="48323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м.  Условие выполняется.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параметры зоны защиты будут равны: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зоны защиты: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ho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6F1DB2A" wp14:editId="0771966E">
            <wp:extent cx="1017905" cy="19812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зоны защиты на уровне земли: </w:t>
      </w:r>
      <w:proofErr w:type="spellStart"/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6CC9CCC" wp14:editId="52A837CB">
            <wp:extent cx="862330" cy="1981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B16C30" w:rsidRPr="00B16C30" w:rsidRDefault="00B16C30" w:rsidP="00B16C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30" w:rsidRPr="00B16C30" w:rsidRDefault="00B16C30" w:rsidP="00B16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обеспечения требуемой надежности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насосной станции высота молниеотводов должна быть </w:t>
      </w:r>
      <w:r w:rsidRPr="00B16C30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6125B185" wp14:editId="7E182CE7">
            <wp:extent cx="517525" cy="1981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литературы: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устройст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электроустановок (ПУЭ) – М.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Черкасов В.Н., Шаровар Ф.И. Пожарная профилактика электроустановок, – 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ВИПТШ МВД СССР, 1987.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Черкасов В.Н. Пожарно-техническая экспертиза электрической части проекта. – М.: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ГОСТ 12.2.020-76. Электрооборудование взрывозащищенное.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ГОСТ 12.1.011-78. Смеси взрывоопасные.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Черкасов В.Н., Кузнецов В.А. Методические указания к решению задач по выбору электрооборудования для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взрывоопасных производств. – М: ВИПТШ МВД СССР, 1988.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РД 34.21.122-87. Инструкция по устройству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Инструкция по монтажу электрооборудования силовых и осветительных сетей взрывоопасных зон. – М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,: 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Энергия, 1976.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9. Шевченко Н.Ф., Взрывозащищенное электрооборудование. – М.: Недра, 1972.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Мыльников М.Т, Логинов Ф.Л., Пожарная профилактика в электроустановках. – М: Энергия, 1973.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Правила технической эксплуатации электроустановок потребителей и правила безопасности при эксплуатации электроустановок потребителей (ПТЭ и ПТБ). – М: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Энергоатомиздат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Мыльников М.Т., Общая электротехника и пожарная профилактика электроустановок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, 1985.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Герасимов В.Г., Электротехника. – М.: Высшая школа, 1985.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Черкасов В.Н., Пожарная профилактика электроустановок (задачник). – М.:  ВИПТШ МВД СССР 1987.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ГОСТ 22782.3-77. Электрооборудование взрывозащищенное со специальным видом </w:t>
      </w:r>
      <w:proofErr w:type="spell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взрывозащиты</w:t>
      </w:r>
      <w:proofErr w:type="spell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требования и методы испытаний.</w:t>
      </w:r>
    </w:p>
    <w:p w:rsidR="00B16C30" w:rsidRPr="00B16C30" w:rsidRDefault="00B16C30" w:rsidP="00B16C30">
      <w:pPr>
        <w:widowControl w:val="0"/>
        <w:kinsoku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ГОСТ 23111-78. Двигатели асинхронные трехфазные короткозамкнутые взрывобезопасные серий</w:t>
      </w:r>
      <w:proofErr w:type="gramStart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 мощностью от 0,25 до 110 кВт. Технические условия.</w:t>
      </w:r>
    </w:p>
    <w:p w:rsidR="00B16C30" w:rsidRPr="00B16C30" w:rsidRDefault="00B16C30" w:rsidP="00B16C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ГОСТ 14254-80. Электрооборудование напряжением до 1000В. Оболочки. Степени защиты.</w:t>
      </w: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6C30" w:rsidRPr="00B16C30" w:rsidRDefault="00B16C30" w:rsidP="00B1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97" w:rsidRDefault="00B16C30"/>
    <w:sectPr w:rsidR="005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F32102"/>
    <w:multiLevelType w:val="singleLevel"/>
    <w:tmpl w:val="CE7E2C4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0C1231C5"/>
    <w:multiLevelType w:val="multilevel"/>
    <w:tmpl w:val="C80A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87179B"/>
    <w:multiLevelType w:val="singleLevel"/>
    <w:tmpl w:val="779AC03E"/>
    <w:lvl w:ilvl="0">
      <w:start w:val="4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77D5C33"/>
    <w:multiLevelType w:val="singleLevel"/>
    <w:tmpl w:val="CE7E2C4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1BD0A99"/>
    <w:multiLevelType w:val="singleLevel"/>
    <w:tmpl w:val="98DA7C76"/>
    <w:lvl w:ilvl="0">
      <w:start w:val="1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3B476AE"/>
    <w:multiLevelType w:val="hybridMultilevel"/>
    <w:tmpl w:val="6DB42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E03A5"/>
    <w:multiLevelType w:val="hybridMultilevel"/>
    <w:tmpl w:val="75B2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16978"/>
    <w:multiLevelType w:val="hybridMultilevel"/>
    <w:tmpl w:val="BF70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965D7"/>
    <w:multiLevelType w:val="singleLevel"/>
    <w:tmpl w:val="6AF24AD6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0">
    <w:nsid w:val="3FEB4AA1"/>
    <w:multiLevelType w:val="hybridMultilevel"/>
    <w:tmpl w:val="3CBEC1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C84ED1"/>
    <w:multiLevelType w:val="singleLevel"/>
    <w:tmpl w:val="C6B0CB2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51D636B3"/>
    <w:multiLevelType w:val="multilevel"/>
    <w:tmpl w:val="74F2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0652BF"/>
    <w:multiLevelType w:val="hybridMultilevel"/>
    <w:tmpl w:val="D38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800B3"/>
    <w:multiLevelType w:val="hybridMultilevel"/>
    <w:tmpl w:val="E11A2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1201E4"/>
    <w:multiLevelType w:val="hybridMultilevel"/>
    <w:tmpl w:val="1D965A6E"/>
    <w:lvl w:ilvl="0" w:tplc="BC3A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EFEEE">
      <w:numFmt w:val="none"/>
      <w:lvlText w:val=""/>
      <w:lvlJc w:val="left"/>
      <w:pPr>
        <w:tabs>
          <w:tab w:val="num" w:pos="360"/>
        </w:tabs>
      </w:pPr>
    </w:lvl>
    <w:lvl w:ilvl="2" w:tplc="B0C4F598">
      <w:numFmt w:val="none"/>
      <w:lvlText w:val=""/>
      <w:lvlJc w:val="left"/>
      <w:pPr>
        <w:tabs>
          <w:tab w:val="num" w:pos="360"/>
        </w:tabs>
      </w:pPr>
    </w:lvl>
    <w:lvl w:ilvl="3" w:tplc="49800B6E">
      <w:numFmt w:val="none"/>
      <w:lvlText w:val=""/>
      <w:lvlJc w:val="left"/>
      <w:pPr>
        <w:tabs>
          <w:tab w:val="num" w:pos="360"/>
        </w:tabs>
      </w:pPr>
    </w:lvl>
    <w:lvl w:ilvl="4" w:tplc="D56AD860">
      <w:numFmt w:val="none"/>
      <w:lvlText w:val=""/>
      <w:lvlJc w:val="left"/>
      <w:pPr>
        <w:tabs>
          <w:tab w:val="num" w:pos="360"/>
        </w:tabs>
      </w:pPr>
    </w:lvl>
    <w:lvl w:ilvl="5" w:tplc="61824C8A">
      <w:numFmt w:val="none"/>
      <w:lvlText w:val=""/>
      <w:lvlJc w:val="left"/>
      <w:pPr>
        <w:tabs>
          <w:tab w:val="num" w:pos="360"/>
        </w:tabs>
      </w:pPr>
    </w:lvl>
    <w:lvl w:ilvl="6" w:tplc="97ECAC64">
      <w:numFmt w:val="none"/>
      <w:lvlText w:val=""/>
      <w:lvlJc w:val="left"/>
      <w:pPr>
        <w:tabs>
          <w:tab w:val="num" w:pos="360"/>
        </w:tabs>
      </w:pPr>
    </w:lvl>
    <w:lvl w:ilvl="7" w:tplc="0586581E">
      <w:numFmt w:val="none"/>
      <w:lvlText w:val=""/>
      <w:lvlJc w:val="left"/>
      <w:pPr>
        <w:tabs>
          <w:tab w:val="num" w:pos="360"/>
        </w:tabs>
      </w:pPr>
    </w:lvl>
    <w:lvl w:ilvl="8" w:tplc="E55CA24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B4C2D07"/>
    <w:multiLevelType w:val="singleLevel"/>
    <w:tmpl w:val="43E63DCA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8">
    <w:nsid w:val="5C770799"/>
    <w:multiLevelType w:val="multilevel"/>
    <w:tmpl w:val="73CEFE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E87663"/>
    <w:multiLevelType w:val="multilevel"/>
    <w:tmpl w:val="94982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A911BBA"/>
    <w:multiLevelType w:val="hybridMultilevel"/>
    <w:tmpl w:val="3CB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66BE0"/>
    <w:multiLevelType w:val="multilevel"/>
    <w:tmpl w:val="9434FDC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FBE61FB"/>
    <w:multiLevelType w:val="singleLevel"/>
    <w:tmpl w:val="EE8CF41A"/>
    <w:lvl w:ilvl="0">
      <w:start w:val="3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11"/>
  </w:num>
  <w:num w:numId="2">
    <w:abstractNumId w:val="16"/>
  </w:num>
  <w:num w:numId="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6"/>
  </w:num>
  <w:num w:numId="5">
    <w:abstractNumId w:val="8"/>
  </w:num>
  <w:num w:numId="6">
    <w:abstractNumId w:val="19"/>
  </w:num>
  <w:num w:numId="7">
    <w:abstractNumId w:val="7"/>
  </w:num>
  <w:num w:numId="8">
    <w:abstractNumId w:val="2"/>
  </w:num>
  <w:num w:numId="9">
    <w:abstractNumId w:val="13"/>
  </w:num>
  <w:num w:numId="10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2">
    <w:abstractNumId w:val="22"/>
  </w:num>
  <w:num w:numId="13">
    <w:abstractNumId w:val="3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15"/>
  </w:num>
  <w:num w:numId="19">
    <w:abstractNumId w:val="21"/>
  </w:num>
  <w:num w:numId="20">
    <w:abstractNumId w:val="18"/>
  </w:num>
  <w:num w:numId="2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3">
    <w:abstractNumId w:val="17"/>
  </w:num>
  <w:num w:numId="24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6">
    <w:abstractNumId w:val="1"/>
  </w:num>
  <w:num w:numId="27">
    <w:abstractNumId w:val="14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5A"/>
    <w:rsid w:val="0005235A"/>
    <w:rsid w:val="002738ED"/>
    <w:rsid w:val="00552A60"/>
    <w:rsid w:val="00B1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C30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6C3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16C30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16C30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6C3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16C30"/>
    <w:pPr>
      <w:keepNext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6C30"/>
    <w:pPr>
      <w:keepNext/>
      <w:spacing w:after="0" w:line="240" w:lineRule="auto"/>
      <w:ind w:left="4320" w:firstLine="500"/>
      <w:outlineLvl w:val="6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8">
    <w:name w:val="heading 8"/>
    <w:basedOn w:val="a"/>
    <w:next w:val="a"/>
    <w:link w:val="80"/>
    <w:qFormat/>
    <w:rsid w:val="00B16C30"/>
    <w:pPr>
      <w:keepNext/>
      <w:spacing w:after="0" w:line="240" w:lineRule="auto"/>
      <w:ind w:left="7230" w:right="-140" w:firstLine="283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6C30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C3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6C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6C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6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6C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6C30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80">
    <w:name w:val="Заголовок 8 Знак"/>
    <w:basedOn w:val="a0"/>
    <w:link w:val="8"/>
    <w:rsid w:val="00B16C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6C3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16C30"/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B16C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3">
    <w:name w:val="footer"/>
    <w:basedOn w:val="a"/>
    <w:link w:val="a4"/>
    <w:uiPriority w:val="99"/>
    <w:rsid w:val="00B16C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6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6C30"/>
  </w:style>
  <w:style w:type="paragraph" w:styleId="a6">
    <w:name w:val="header"/>
    <w:basedOn w:val="a"/>
    <w:link w:val="a7"/>
    <w:uiPriority w:val="99"/>
    <w:rsid w:val="00B16C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16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16C3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16C3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B16C3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16C3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ac">
    <w:name w:val="Body Text Indent"/>
    <w:basedOn w:val="a"/>
    <w:link w:val="ad"/>
    <w:rsid w:val="00B16C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16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Мой"/>
    <w:basedOn w:val="a"/>
    <w:rsid w:val="00B16C3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16C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6C30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B16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16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16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16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16C30"/>
    <w:pPr>
      <w:tabs>
        <w:tab w:val="left" w:pos="567"/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16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16C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16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917787">
    <w:name w:val="xl5917787"/>
    <w:basedOn w:val="a"/>
    <w:rsid w:val="00B16C30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5917787">
    <w:name w:val="xl15917787"/>
    <w:basedOn w:val="a"/>
    <w:rsid w:val="00B16C30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217787">
    <w:name w:val="xl3217787"/>
    <w:basedOn w:val="a"/>
    <w:rsid w:val="00B16C30"/>
    <w:pP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FR1">
    <w:name w:val="FR1"/>
    <w:rsid w:val="00B16C3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B16C30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customStyle="1" w:styleId="Normal1">
    <w:name w:val="Normal1"/>
    <w:rsid w:val="00B16C30"/>
    <w:pPr>
      <w:widowControl w:val="0"/>
      <w:spacing w:before="180" w:after="0" w:line="300" w:lineRule="auto"/>
      <w:ind w:left="720" w:hanging="720"/>
      <w:jc w:val="both"/>
    </w:pPr>
    <w:rPr>
      <w:rFonts w:ascii="Times New Roman" w:eastAsia="Batang" w:hAnsi="Times New Roman" w:cs="Times New Roman"/>
      <w:snapToGrid w:val="0"/>
      <w:szCs w:val="20"/>
      <w:lang w:eastAsia="ru-RU"/>
    </w:rPr>
  </w:style>
  <w:style w:type="paragraph" w:customStyle="1" w:styleId="FR3">
    <w:name w:val="FR3"/>
    <w:rsid w:val="00B16C3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110">
    <w:name w:val="Заголовок 11"/>
    <w:basedOn w:val="Normal1"/>
    <w:next w:val="Normal1"/>
    <w:rsid w:val="00B16C30"/>
    <w:pPr>
      <w:keepNext/>
      <w:snapToGrid w:val="0"/>
      <w:spacing w:before="340" w:line="360" w:lineRule="auto"/>
      <w:ind w:left="0" w:firstLine="0"/>
      <w:jc w:val="center"/>
      <w:outlineLvl w:val="0"/>
    </w:pPr>
    <w:rPr>
      <w:rFonts w:ascii="Arial" w:eastAsia="Times New Roman" w:hAnsi="Arial"/>
      <w:snapToGrid/>
      <w:sz w:val="24"/>
    </w:rPr>
  </w:style>
  <w:style w:type="paragraph" w:customStyle="1" w:styleId="11">
    <w:name w:val="1_Список1"/>
    <w:basedOn w:val="a"/>
    <w:rsid w:val="00B16C30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Normal1"/>
    <w:rsid w:val="00B16C30"/>
    <w:pPr>
      <w:widowControl/>
      <w:spacing w:before="0" w:line="240" w:lineRule="auto"/>
      <w:ind w:left="0" w:firstLine="567"/>
      <w:jc w:val="center"/>
    </w:pPr>
    <w:rPr>
      <w:rFonts w:eastAsia="Times New Roman"/>
      <w:b/>
      <w:snapToGrid/>
      <w:sz w:val="44"/>
    </w:rPr>
  </w:style>
  <w:style w:type="paragraph" w:customStyle="1" w:styleId="14">
    <w:name w:val="1_Заголовок Б.Б.Б"/>
    <w:basedOn w:val="a"/>
    <w:rsid w:val="00B16C30"/>
    <w:pPr>
      <w:keepNext/>
      <w:spacing w:before="12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Heading">
    <w:name w:val="Heading"/>
    <w:rsid w:val="00B16C30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5">
    <w:name w:val="Формула_1"/>
    <w:basedOn w:val="a"/>
    <w:next w:val="a"/>
    <w:rsid w:val="00B16C30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Заголовок 21"/>
    <w:basedOn w:val="Normal1"/>
    <w:next w:val="Normal1"/>
    <w:rsid w:val="00B16C30"/>
    <w:pPr>
      <w:keepNext/>
      <w:snapToGrid w:val="0"/>
      <w:spacing w:before="0" w:line="360" w:lineRule="auto"/>
      <w:ind w:left="260" w:right="1000" w:firstLine="0"/>
      <w:jc w:val="center"/>
      <w:outlineLvl w:val="1"/>
    </w:pPr>
    <w:rPr>
      <w:rFonts w:ascii="Arial" w:eastAsia="Times New Roman" w:hAnsi="Arial"/>
      <w:snapToGrid/>
      <w:sz w:val="24"/>
    </w:rPr>
  </w:style>
  <w:style w:type="paragraph" w:customStyle="1" w:styleId="310">
    <w:name w:val="Заголовок 31"/>
    <w:basedOn w:val="Normal1"/>
    <w:next w:val="Normal1"/>
    <w:rsid w:val="00B16C30"/>
    <w:pPr>
      <w:keepNext/>
      <w:widowControl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before="0" w:line="240" w:lineRule="atLeast"/>
      <w:ind w:left="6089" w:hanging="41"/>
      <w:jc w:val="left"/>
      <w:outlineLvl w:val="2"/>
    </w:pPr>
    <w:rPr>
      <w:rFonts w:ascii="Arial" w:eastAsia="Times New Roman" w:hAnsi="Arial"/>
      <w:snapToGrid/>
      <w:color w:val="000000"/>
      <w:sz w:val="24"/>
    </w:rPr>
  </w:style>
  <w:style w:type="paragraph" w:customStyle="1" w:styleId="16">
    <w:name w:val="Нижний колонтитул1"/>
    <w:basedOn w:val="Normal1"/>
    <w:rsid w:val="00B16C30"/>
    <w:pPr>
      <w:widowControl/>
      <w:tabs>
        <w:tab w:val="center" w:pos="4153"/>
        <w:tab w:val="right" w:pos="8306"/>
      </w:tabs>
      <w:spacing w:before="0" w:line="240" w:lineRule="auto"/>
      <w:ind w:left="0" w:firstLine="0"/>
      <w:jc w:val="left"/>
    </w:pPr>
    <w:rPr>
      <w:rFonts w:eastAsia="Times New Roman"/>
      <w:snapToGrid/>
      <w:sz w:val="20"/>
    </w:rPr>
  </w:style>
  <w:style w:type="paragraph" w:customStyle="1" w:styleId="BodyText21">
    <w:name w:val="Body Text 21"/>
    <w:basedOn w:val="a"/>
    <w:rsid w:val="00B16C30"/>
    <w:pPr>
      <w:tabs>
        <w:tab w:val="center" w:pos="-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uiPriority w:val="35"/>
    <w:qFormat/>
    <w:rsid w:val="00B16C3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f2">
    <w:name w:val="Table Grid"/>
    <w:basedOn w:val="a1"/>
    <w:rsid w:val="00B1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B16C30"/>
  </w:style>
  <w:style w:type="character" w:styleId="af3">
    <w:name w:val="Emphasis"/>
    <w:qFormat/>
    <w:rsid w:val="00B16C30"/>
    <w:rPr>
      <w:i/>
      <w:iCs/>
    </w:rPr>
  </w:style>
  <w:style w:type="paragraph" w:customStyle="1" w:styleId="17">
    <w:name w:val="Обычный1"/>
    <w:rsid w:val="00B16C30"/>
    <w:pPr>
      <w:widowControl w:val="0"/>
      <w:spacing w:before="180" w:after="0" w:line="300" w:lineRule="auto"/>
      <w:ind w:left="720" w:hanging="720"/>
      <w:jc w:val="both"/>
    </w:pPr>
    <w:rPr>
      <w:rFonts w:ascii="Times New Roman" w:eastAsia="Batang" w:hAnsi="Times New Roman" w:cs="Times New Roman"/>
      <w:snapToGrid w:val="0"/>
      <w:szCs w:val="20"/>
      <w:lang w:eastAsia="ru-RU"/>
    </w:rPr>
  </w:style>
  <w:style w:type="paragraph" w:customStyle="1" w:styleId="18">
    <w:name w:val="Название1"/>
    <w:basedOn w:val="17"/>
    <w:rsid w:val="00B16C30"/>
    <w:pPr>
      <w:widowControl/>
      <w:spacing w:before="0" w:line="240" w:lineRule="auto"/>
      <w:ind w:left="0" w:firstLine="567"/>
      <w:jc w:val="center"/>
    </w:pPr>
    <w:rPr>
      <w:rFonts w:eastAsia="Times New Roman"/>
      <w:b/>
      <w:snapToGrid/>
      <w:sz w:val="44"/>
    </w:rPr>
  </w:style>
  <w:style w:type="paragraph" w:customStyle="1" w:styleId="af4">
    <w:name w:val="Приложение"/>
    <w:basedOn w:val="a"/>
    <w:rsid w:val="00B16C30"/>
    <w:pPr>
      <w:tabs>
        <w:tab w:val="left" w:pos="851"/>
      </w:tabs>
      <w:spacing w:before="80" w:after="0" w:line="240" w:lineRule="auto"/>
      <w:ind w:left="851" w:hanging="851"/>
      <w:jc w:val="right"/>
    </w:pPr>
    <w:rPr>
      <w:rFonts w:ascii="Arial" w:eastAsia="Times New Roman" w:hAnsi="Arial" w:cs="Times New Roman"/>
      <w:szCs w:val="24"/>
      <w:lang w:val="en-US" w:eastAsia="ru-RU"/>
    </w:rPr>
  </w:style>
  <w:style w:type="paragraph" w:styleId="af5">
    <w:name w:val="Subtitle"/>
    <w:basedOn w:val="a"/>
    <w:link w:val="af6"/>
    <w:qFormat/>
    <w:rsid w:val="00B16C3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B16C30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Web">
    <w:name w:val="Обычный (Web)"/>
    <w:basedOn w:val="a"/>
    <w:rsid w:val="00B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Стиль Заголовок 5 + полужирный Перед:  0 пт Междустр.интервал:  м..."/>
    <w:basedOn w:val="5"/>
    <w:autoRedefine/>
    <w:rsid w:val="00B16C30"/>
    <w:pPr>
      <w:adjustRightInd w:val="0"/>
      <w:snapToGrid w:val="0"/>
      <w:spacing w:before="120" w:after="60" w:line="264" w:lineRule="auto"/>
      <w:jc w:val="both"/>
    </w:pPr>
    <w:rPr>
      <w:u w:val="single"/>
      <w:lang w:val="ru-MO"/>
    </w:rPr>
  </w:style>
  <w:style w:type="paragraph" w:customStyle="1" w:styleId="af7">
    <w:name w:val="Таблица"/>
    <w:basedOn w:val="aa"/>
    <w:autoRedefine/>
    <w:rsid w:val="00B16C30"/>
    <w:pPr>
      <w:widowControl/>
      <w:spacing w:line="240" w:lineRule="auto"/>
      <w:ind w:left="57"/>
      <w:jc w:val="left"/>
    </w:pPr>
    <w:rPr>
      <w:b w:val="0"/>
      <w:caps w:val="0"/>
      <w:snapToGrid/>
      <w:sz w:val="24"/>
    </w:rPr>
  </w:style>
  <w:style w:type="paragraph" w:customStyle="1" w:styleId="14pt">
    <w:name w:val="Обычный+14pt"/>
    <w:basedOn w:val="3"/>
    <w:rsid w:val="00B16C30"/>
    <w:pPr>
      <w:keepNext w:val="0"/>
      <w:pageBreakBefore w:val="0"/>
      <w:widowControl/>
      <w:spacing w:before="240" w:after="60"/>
      <w:ind w:firstLine="720"/>
      <w:jc w:val="left"/>
    </w:pPr>
    <w:rPr>
      <w:rFonts w:ascii="Arial" w:hAnsi="Arial"/>
      <w:b w:val="0"/>
      <w:bCs/>
      <w:snapToGrid/>
      <w:sz w:val="24"/>
    </w:rPr>
  </w:style>
  <w:style w:type="paragraph" w:customStyle="1" w:styleId="af8">
    <w:name w:val="Абзац"/>
    <w:basedOn w:val="a"/>
    <w:rsid w:val="00B16C30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Arial" w:eastAsia="Times New Roman" w:hAnsi="Arial" w:cs="Times New Roman"/>
      <w:szCs w:val="24"/>
      <w:lang w:val="en-US" w:eastAsia="ru-RU"/>
    </w:rPr>
  </w:style>
  <w:style w:type="paragraph" w:customStyle="1" w:styleId="af9">
    <w:name w:val="Словарь"/>
    <w:rsid w:val="00B16C30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a">
    <w:name w:val="Ерлан"/>
    <w:rsid w:val="00B16C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тиль"/>
    <w:rsid w:val="00B16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List"/>
    <w:basedOn w:val="a"/>
    <w:rsid w:val="00B16C3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Indent"/>
    <w:basedOn w:val="a"/>
    <w:rsid w:val="00B16C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B16C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Continue"/>
    <w:basedOn w:val="a"/>
    <w:rsid w:val="00B16C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ody Text First Indent"/>
    <w:basedOn w:val="aa"/>
    <w:link w:val="aff0"/>
    <w:rsid w:val="00B16C30"/>
    <w:pPr>
      <w:widowControl/>
      <w:spacing w:after="120" w:line="240" w:lineRule="auto"/>
      <w:ind w:firstLine="210"/>
      <w:jc w:val="left"/>
    </w:pPr>
    <w:rPr>
      <w:b w:val="0"/>
      <w:caps w:val="0"/>
      <w:snapToGrid/>
      <w:sz w:val="20"/>
    </w:rPr>
  </w:style>
  <w:style w:type="character" w:customStyle="1" w:styleId="aff0">
    <w:name w:val="Красная строка Знак"/>
    <w:basedOn w:val="ab"/>
    <w:link w:val="aff"/>
    <w:rsid w:val="00B16C30"/>
    <w:rPr>
      <w:rFonts w:ascii="Times New Roman" w:eastAsia="Times New Roman" w:hAnsi="Times New Roman" w:cs="Times New Roman"/>
      <w:b w:val="0"/>
      <w:caps w:val="0"/>
      <w:snapToGrid/>
      <w:sz w:val="20"/>
      <w:szCs w:val="20"/>
      <w:lang w:eastAsia="ru-RU"/>
    </w:rPr>
  </w:style>
  <w:style w:type="paragraph" w:styleId="26">
    <w:name w:val="Body Text First Indent 2"/>
    <w:basedOn w:val="ac"/>
    <w:link w:val="27"/>
    <w:rsid w:val="00B16C30"/>
    <w:pPr>
      <w:spacing w:after="120"/>
      <w:ind w:left="283" w:firstLine="210"/>
      <w:jc w:val="left"/>
    </w:pPr>
    <w:rPr>
      <w:sz w:val="20"/>
    </w:rPr>
  </w:style>
  <w:style w:type="character" w:customStyle="1" w:styleId="27">
    <w:name w:val="Красная строка 2 Знак"/>
    <w:basedOn w:val="ad"/>
    <w:link w:val="26"/>
    <w:rsid w:val="00B16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text"/>
    <w:basedOn w:val="a"/>
    <w:rsid w:val="00B16C30"/>
    <w:pPr>
      <w:suppressAutoHyphens/>
      <w:spacing w:before="100" w:after="100" w:line="240" w:lineRule="auto"/>
      <w:ind w:left="176" w:right="88"/>
    </w:pPr>
    <w:rPr>
      <w:rFonts w:ascii="Tahoma" w:eastAsia="Times New Roman" w:hAnsi="Tahoma" w:cs="Tahoma"/>
      <w:sz w:val="21"/>
      <w:szCs w:val="21"/>
      <w:lang w:eastAsia="ar-SA"/>
    </w:rPr>
  </w:style>
  <w:style w:type="paragraph" w:styleId="aff1">
    <w:name w:val="Normal (Web)"/>
    <w:basedOn w:val="a"/>
    <w:rsid w:val="00B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B16C3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Заголовок"/>
    <w:basedOn w:val="a"/>
    <w:next w:val="aa"/>
    <w:rsid w:val="00B16C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211">
    <w:name w:val="Основной текст 21"/>
    <w:basedOn w:val="a"/>
    <w:rsid w:val="00B16C30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customStyle="1" w:styleId="Text20body">
    <w:name w:val="Text_20_body"/>
    <w:basedOn w:val="a"/>
    <w:rsid w:val="00B16C30"/>
    <w:pPr>
      <w:widowControl w:val="0"/>
      <w:adjustRightInd w:val="0"/>
      <w:spacing w:after="120" w:line="240" w:lineRule="auto"/>
    </w:pPr>
    <w:rPr>
      <w:rFonts w:ascii="Arial" w:eastAsia="Lucida Sans Unicode" w:hAnsi="Arial" w:cs="Tahoma"/>
      <w:sz w:val="20"/>
      <w:szCs w:val="20"/>
      <w:lang w:eastAsia="ru-RU"/>
    </w:rPr>
  </w:style>
  <w:style w:type="paragraph" w:customStyle="1" w:styleId="Table20Contents">
    <w:name w:val="Table_20_Contents"/>
    <w:basedOn w:val="a"/>
    <w:rsid w:val="00B16C30"/>
    <w:pPr>
      <w:widowControl w:val="0"/>
      <w:suppressLineNumbers/>
      <w:adjustRightInd w:val="0"/>
      <w:spacing w:after="0" w:line="240" w:lineRule="auto"/>
    </w:pPr>
    <w:rPr>
      <w:rFonts w:ascii="Arial" w:eastAsia="Lucida Sans Unicode" w:hAnsi="Arial" w:cs="Tahoma"/>
      <w:sz w:val="20"/>
      <w:szCs w:val="20"/>
      <w:lang w:eastAsia="ru-RU"/>
    </w:rPr>
  </w:style>
  <w:style w:type="character" w:customStyle="1" w:styleId="T1">
    <w:name w:val="T1"/>
    <w:rsid w:val="00B16C30"/>
  </w:style>
  <w:style w:type="character" w:styleId="aff3">
    <w:name w:val="Hyperlink"/>
    <w:uiPriority w:val="99"/>
    <w:rsid w:val="00B16C30"/>
    <w:rPr>
      <w:color w:val="0000FF"/>
      <w:u w:val="single"/>
    </w:rPr>
  </w:style>
  <w:style w:type="character" w:styleId="aff4">
    <w:name w:val="FollowedHyperlink"/>
    <w:rsid w:val="00B16C30"/>
    <w:rPr>
      <w:color w:val="800080"/>
      <w:u w:val="single"/>
    </w:rPr>
  </w:style>
  <w:style w:type="paragraph" w:customStyle="1" w:styleId="xl24">
    <w:name w:val="xl24"/>
    <w:basedOn w:val="a"/>
    <w:rsid w:val="00B16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">
    <w:name w:val="xl25"/>
    <w:basedOn w:val="a"/>
    <w:rsid w:val="00B16C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"/>
    <w:rsid w:val="00B16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B16C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">
    <w:name w:val="xl28"/>
    <w:basedOn w:val="a"/>
    <w:rsid w:val="00B16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"/>
    <w:rsid w:val="00B16C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">
    <w:name w:val="xl30"/>
    <w:basedOn w:val="a"/>
    <w:rsid w:val="00B16C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">
    <w:name w:val="xl31"/>
    <w:basedOn w:val="a"/>
    <w:rsid w:val="00B16C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"/>
    <w:rsid w:val="00B16C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B16C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B16C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"/>
    <w:rsid w:val="00B16C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"/>
    <w:rsid w:val="00B16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">
    <w:name w:val="xl37"/>
    <w:basedOn w:val="a"/>
    <w:rsid w:val="00B16C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">
    <w:name w:val="xl38"/>
    <w:basedOn w:val="a"/>
    <w:rsid w:val="00B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">
    <w:name w:val="xl39"/>
    <w:basedOn w:val="a"/>
    <w:rsid w:val="00B16C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">
    <w:name w:val="xl40"/>
    <w:basedOn w:val="a"/>
    <w:rsid w:val="00B16C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B16C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"/>
    <w:rsid w:val="00B16C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">
    <w:name w:val="xl43"/>
    <w:basedOn w:val="a"/>
    <w:rsid w:val="00B16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">
    <w:name w:val="xl44"/>
    <w:basedOn w:val="a"/>
    <w:rsid w:val="00B16C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">
    <w:name w:val="xl45"/>
    <w:basedOn w:val="a"/>
    <w:rsid w:val="00B16C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"/>
    <w:rsid w:val="00B16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">
    <w:name w:val="xl47"/>
    <w:basedOn w:val="a"/>
    <w:rsid w:val="00B16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">
    <w:name w:val="xl48"/>
    <w:basedOn w:val="a"/>
    <w:rsid w:val="00B16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">
    <w:name w:val="xl49"/>
    <w:basedOn w:val="a"/>
    <w:rsid w:val="00B16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">
    <w:name w:val="xl50"/>
    <w:basedOn w:val="a"/>
    <w:rsid w:val="00B16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">
    <w:name w:val="xl51"/>
    <w:basedOn w:val="a"/>
    <w:rsid w:val="00B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"/>
    <w:rsid w:val="00B16C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">
    <w:name w:val="xl53"/>
    <w:basedOn w:val="a"/>
    <w:rsid w:val="00B16C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">
    <w:name w:val="xl54"/>
    <w:basedOn w:val="a"/>
    <w:rsid w:val="00B16C3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">
    <w:name w:val="xl55"/>
    <w:basedOn w:val="a"/>
    <w:rsid w:val="00B16C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">
    <w:name w:val="xl56"/>
    <w:basedOn w:val="a"/>
    <w:rsid w:val="00B16C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">
    <w:name w:val="xl57"/>
    <w:basedOn w:val="a"/>
    <w:rsid w:val="00B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58">
    <w:name w:val="xl58"/>
    <w:basedOn w:val="a"/>
    <w:rsid w:val="00B16C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59">
    <w:name w:val="xl59"/>
    <w:basedOn w:val="a"/>
    <w:rsid w:val="00B16C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"/>
    <w:rsid w:val="00B16C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B16C3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2">
    <w:name w:val="xl62"/>
    <w:basedOn w:val="a"/>
    <w:rsid w:val="00B16C3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B16C3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B16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16C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16C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16C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16C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16C3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16C3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16C3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16C3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Знак Знак"/>
    <w:basedOn w:val="a"/>
    <w:autoRedefine/>
    <w:rsid w:val="00B16C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6">
    <w:name w:val="List Paragraph"/>
    <w:basedOn w:val="a"/>
    <w:uiPriority w:val="34"/>
    <w:qFormat/>
    <w:rsid w:val="00B16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16C30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9BoldItalic">
    <w:name w:val="Times 9 Bold Italic"/>
    <w:basedOn w:val="a0"/>
    <w:rsid w:val="00B16C3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Times9">
    <w:name w:val="Times 9"/>
    <w:basedOn w:val="a0"/>
    <w:rsid w:val="00B16C30"/>
    <w:rPr>
      <w:rFonts w:ascii="Times New Roman" w:hAnsi="Times New Roman" w:cs="Times New Roman"/>
      <w:sz w:val="18"/>
      <w:szCs w:val="18"/>
    </w:rPr>
  </w:style>
  <w:style w:type="paragraph" w:styleId="aff7">
    <w:name w:val="Document Map"/>
    <w:basedOn w:val="a"/>
    <w:link w:val="aff8"/>
    <w:rsid w:val="00B16C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rsid w:val="00B16C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1">
    <w:name w:val="Style1"/>
    <w:basedOn w:val="a"/>
    <w:rsid w:val="00B16C30"/>
    <w:pPr>
      <w:widowControl w:val="0"/>
      <w:autoSpaceDE w:val="0"/>
      <w:autoSpaceDN w:val="0"/>
      <w:adjustRightInd w:val="0"/>
      <w:spacing w:after="0" w:line="480" w:lineRule="exact"/>
      <w:ind w:firstLine="10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16C30"/>
    <w:pPr>
      <w:widowControl w:val="0"/>
      <w:autoSpaceDE w:val="0"/>
      <w:autoSpaceDN w:val="0"/>
      <w:adjustRightInd w:val="0"/>
      <w:spacing w:after="0" w:line="217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6C3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16C30"/>
    <w:pPr>
      <w:widowControl w:val="0"/>
      <w:autoSpaceDE w:val="0"/>
      <w:autoSpaceDN w:val="0"/>
      <w:adjustRightInd w:val="0"/>
      <w:spacing w:after="0" w:line="1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C30"/>
    <w:pPr>
      <w:widowControl w:val="0"/>
      <w:autoSpaceDE w:val="0"/>
      <w:autoSpaceDN w:val="0"/>
      <w:adjustRightInd w:val="0"/>
      <w:spacing w:after="0" w:line="209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6C30"/>
    <w:pPr>
      <w:widowControl w:val="0"/>
      <w:autoSpaceDE w:val="0"/>
      <w:autoSpaceDN w:val="0"/>
      <w:adjustRightInd w:val="0"/>
      <w:spacing w:after="0" w:line="23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C30"/>
    <w:pPr>
      <w:widowControl w:val="0"/>
      <w:autoSpaceDE w:val="0"/>
      <w:autoSpaceDN w:val="0"/>
      <w:adjustRightInd w:val="0"/>
      <w:spacing w:after="0" w:line="223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16C30"/>
    <w:pPr>
      <w:widowControl w:val="0"/>
      <w:autoSpaceDE w:val="0"/>
      <w:autoSpaceDN w:val="0"/>
      <w:adjustRightInd w:val="0"/>
      <w:spacing w:after="0" w:line="221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16C30"/>
    <w:pPr>
      <w:widowControl w:val="0"/>
      <w:autoSpaceDE w:val="0"/>
      <w:autoSpaceDN w:val="0"/>
      <w:adjustRightInd w:val="0"/>
      <w:spacing w:after="0" w:line="226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16C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6C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B16C30"/>
    <w:pPr>
      <w:widowControl w:val="0"/>
      <w:autoSpaceDE w:val="0"/>
      <w:autoSpaceDN w:val="0"/>
      <w:adjustRightInd w:val="0"/>
      <w:spacing w:after="0" w:line="215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B16C3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B16C3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B16C3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B16C30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B16C30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B16C30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B16C30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B16C3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6">
    <w:name w:val="Font Style86"/>
    <w:basedOn w:val="a0"/>
    <w:rsid w:val="00B16C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B16C30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88">
    <w:name w:val="Font Style88"/>
    <w:basedOn w:val="a0"/>
    <w:rsid w:val="00B16C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9">
    <w:name w:val="Font Style89"/>
    <w:basedOn w:val="a0"/>
    <w:rsid w:val="00B16C30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0">
    <w:name w:val="Font Style90"/>
    <w:basedOn w:val="a0"/>
    <w:rsid w:val="00B16C30"/>
    <w:rPr>
      <w:rFonts w:ascii="Georgia" w:hAnsi="Georgia" w:cs="Georgia"/>
      <w:b/>
      <w:bCs/>
      <w:i/>
      <w:iCs/>
      <w:sz w:val="12"/>
      <w:szCs w:val="12"/>
    </w:rPr>
  </w:style>
  <w:style w:type="character" w:customStyle="1" w:styleId="Times6Bold">
    <w:name w:val="Times 6 Bold"/>
    <w:basedOn w:val="a0"/>
    <w:rsid w:val="00B16C3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6">
    <w:name w:val="Font Style96"/>
    <w:basedOn w:val="a0"/>
    <w:rsid w:val="00B16C30"/>
    <w:rPr>
      <w:rFonts w:ascii="Georgia" w:hAnsi="Georgia" w:cs="Georgia"/>
      <w:b/>
      <w:bCs/>
      <w:i/>
      <w:iCs/>
      <w:sz w:val="20"/>
      <w:szCs w:val="20"/>
    </w:rPr>
  </w:style>
  <w:style w:type="character" w:customStyle="1" w:styleId="FontStyle101">
    <w:name w:val="Font Style101"/>
    <w:basedOn w:val="a0"/>
    <w:rsid w:val="00B16C30"/>
    <w:rPr>
      <w:rFonts w:ascii="Times New Roman" w:hAnsi="Times New Roman" w:cs="Times New Roman"/>
      <w:b/>
      <w:bCs/>
      <w:sz w:val="18"/>
      <w:szCs w:val="18"/>
    </w:rPr>
  </w:style>
  <w:style w:type="character" w:customStyle="1" w:styleId="Times6BoldItalic">
    <w:name w:val="Times 6 Bold Italic"/>
    <w:basedOn w:val="a0"/>
    <w:rsid w:val="00B16C30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6">
    <w:name w:val="Style16"/>
    <w:basedOn w:val="a"/>
    <w:rsid w:val="00B16C30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16C3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B16C30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B16C30"/>
    <w:pPr>
      <w:widowControl w:val="0"/>
      <w:autoSpaceDE w:val="0"/>
      <w:autoSpaceDN w:val="0"/>
      <w:adjustRightInd w:val="0"/>
      <w:spacing w:after="0" w:line="223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B16C30"/>
    <w:pPr>
      <w:widowControl w:val="0"/>
      <w:autoSpaceDE w:val="0"/>
      <w:autoSpaceDN w:val="0"/>
      <w:adjustRightInd w:val="0"/>
      <w:spacing w:after="0" w:line="235" w:lineRule="exact"/>
      <w:ind w:hanging="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B16C30"/>
    <w:pPr>
      <w:widowControl w:val="0"/>
      <w:autoSpaceDE w:val="0"/>
      <w:autoSpaceDN w:val="0"/>
      <w:adjustRightInd w:val="0"/>
      <w:spacing w:after="0" w:line="230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Placeholder Text"/>
    <w:basedOn w:val="a0"/>
    <w:uiPriority w:val="99"/>
    <w:semiHidden/>
    <w:rsid w:val="00B16C30"/>
    <w:rPr>
      <w:color w:val="808080"/>
    </w:rPr>
  </w:style>
  <w:style w:type="paragraph" w:customStyle="1" w:styleId="Style36">
    <w:name w:val="Style36"/>
    <w:basedOn w:val="a"/>
    <w:rsid w:val="00B16C30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16C30"/>
    <w:pPr>
      <w:widowControl w:val="0"/>
      <w:autoSpaceDE w:val="0"/>
      <w:autoSpaceDN w:val="0"/>
      <w:adjustRightInd w:val="0"/>
      <w:spacing w:after="0" w:line="240" w:lineRule="exact"/>
      <w:ind w:firstLine="3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16C30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qFormat/>
    <w:rsid w:val="00B16C30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qFormat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mallCaps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B16C30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Calibri" w:eastAsia="Times New Roman" w:hAnsi="Calibri" w:cs="Times New Roman"/>
      <w:b/>
      <w:bCs/>
      <w:caps/>
      <w:u w:val="single"/>
      <w:lang w:eastAsia="ru-RU"/>
    </w:rPr>
  </w:style>
  <w:style w:type="paragraph" w:styleId="35">
    <w:name w:val="toc 3"/>
    <w:basedOn w:val="a"/>
    <w:next w:val="a"/>
    <w:autoRedefine/>
    <w:uiPriority w:val="39"/>
    <w:unhideWhenUsed/>
    <w:qFormat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mallCaps/>
      <w:lang w:eastAsia="ru-RU"/>
    </w:rPr>
  </w:style>
  <w:style w:type="paragraph" w:styleId="affb">
    <w:name w:val="footnote text"/>
    <w:basedOn w:val="a"/>
    <w:link w:val="affc"/>
    <w:uiPriority w:val="9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B16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0"/>
    <w:uiPriority w:val="99"/>
    <w:unhideWhenUsed/>
    <w:rsid w:val="00B16C30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Абзац списка1"/>
    <w:basedOn w:val="a"/>
    <w:qFormat/>
    <w:rsid w:val="00B16C3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"/>
    <w:link w:val="afff"/>
    <w:rsid w:val="00B16C30"/>
    <w:pPr>
      <w:spacing w:after="0" w:line="312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B16C3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0">
    <w:name w:val="Îáû÷íûé"/>
    <w:rsid w:val="00B16C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Îñíîâíîé øðèôò"/>
    <w:rsid w:val="00B16C30"/>
  </w:style>
  <w:style w:type="paragraph" w:customStyle="1" w:styleId="120">
    <w:name w:val="Заголовок 12"/>
    <w:rsid w:val="00B16C3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8"/>
      <w:szCs w:val="28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C30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6C3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16C30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16C30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16C3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B16C30"/>
    <w:pPr>
      <w:keepNext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6C30"/>
    <w:pPr>
      <w:keepNext/>
      <w:spacing w:after="0" w:line="240" w:lineRule="auto"/>
      <w:ind w:left="4320" w:firstLine="500"/>
      <w:outlineLvl w:val="6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8">
    <w:name w:val="heading 8"/>
    <w:basedOn w:val="a"/>
    <w:next w:val="a"/>
    <w:link w:val="80"/>
    <w:qFormat/>
    <w:rsid w:val="00B16C30"/>
    <w:pPr>
      <w:keepNext/>
      <w:spacing w:after="0" w:line="240" w:lineRule="auto"/>
      <w:ind w:left="7230" w:right="-140" w:firstLine="283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6C30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C3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6C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6C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16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16C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6C30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80">
    <w:name w:val="Заголовок 8 Знак"/>
    <w:basedOn w:val="a0"/>
    <w:link w:val="8"/>
    <w:rsid w:val="00B16C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6C3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16C30"/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B16C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3">
    <w:name w:val="footer"/>
    <w:basedOn w:val="a"/>
    <w:link w:val="a4"/>
    <w:uiPriority w:val="99"/>
    <w:rsid w:val="00B16C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6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6C30"/>
  </w:style>
  <w:style w:type="paragraph" w:styleId="a6">
    <w:name w:val="header"/>
    <w:basedOn w:val="a"/>
    <w:link w:val="a7"/>
    <w:uiPriority w:val="99"/>
    <w:rsid w:val="00B16C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16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16C3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16C3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ody Text"/>
    <w:basedOn w:val="a"/>
    <w:link w:val="ab"/>
    <w:rsid w:val="00B16C3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16C3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styleId="ac">
    <w:name w:val="Body Text Indent"/>
    <w:basedOn w:val="a"/>
    <w:link w:val="ad"/>
    <w:rsid w:val="00B16C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16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Мой"/>
    <w:basedOn w:val="a"/>
    <w:rsid w:val="00B16C3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16C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6C30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B16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16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16C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16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B16C30"/>
    <w:pPr>
      <w:tabs>
        <w:tab w:val="left" w:pos="567"/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16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16C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16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917787">
    <w:name w:val="xl5917787"/>
    <w:basedOn w:val="a"/>
    <w:rsid w:val="00B16C30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15917787">
    <w:name w:val="xl15917787"/>
    <w:basedOn w:val="a"/>
    <w:rsid w:val="00B16C30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3217787">
    <w:name w:val="xl3217787"/>
    <w:basedOn w:val="a"/>
    <w:rsid w:val="00B16C30"/>
    <w:pP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FR1">
    <w:name w:val="FR1"/>
    <w:rsid w:val="00B16C3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B16C30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customStyle="1" w:styleId="Normal1">
    <w:name w:val="Normal1"/>
    <w:rsid w:val="00B16C30"/>
    <w:pPr>
      <w:widowControl w:val="0"/>
      <w:spacing w:before="180" w:after="0" w:line="300" w:lineRule="auto"/>
      <w:ind w:left="720" w:hanging="720"/>
      <w:jc w:val="both"/>
    </w:pPr>
    <w:rPr>
      <w:rFonts w:ascii="Times New Roman" w:eastAsia="Batang" w:hAnsi="Times New Roman" w:cs="Times New Roman"/>
      <w:snapToGrid w:val="0"/>
      <w:szCs w:val="20"/>
      <w:lang w:eastAsia="ru-RU"/>
    </w:rPr>
  </w:style>
  <w:style w:type="paragraph" w:customStyle="1" w:styleId="FR3">
    <w:name w:val="FR3"/>
    <w:rsid w:val="00B16C3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110">
    <w:name w:val="Заголовок 11"/>
    <w:basedOn w:val="Normal1"/>
    <w:next w:val="Normal1"/>
    <w:rsid w:val="00B16C30"/>
    <w:pPr>
      <w:keepNext/>
      <w:snapToGrid w:val="0"/>
      <w:spacing w:before="340" w:line="360" w:lineRule="auto"/>
      <w:ind w:left="0" w:firstLine="0"/>
      <w:jc w:val="center"/>
      <w:outlineLvl w:val="0"/>
    </w:pPr>
    <w:rPr>
      <w:rFonts w:ascii="Arial" w:eastAsia="Times New Roman" w:hAnsi="Arial"/>
      <w:snapToGrid/>
      <w:sz w:val="24"/>
    </w:rPr>
  </w:style>
  <w:style w:type="paragraph" w:customStyle="1" w:styleId="11">
    <w:name w:val="1_Список1"/>
    <w:basedOn w:val="a"/>
    <w:rsid w:val="00B16C30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Normal1"/>
    <w:rsid w:val="00B16C30"/>
    <w:pPr>
      <w:widowControl/>
      <w:spacing w:before="0" w:line="240" w:lineRule="auto"/>
      <w:ind w:left="0" w:firstLine="567"/>
      <w:jc w:val="center"/>
    </w:pPr>
    <w:rPr>
      <w:rFonts w:eastAsia="Times New Roman"/>
      <w:b/>
      <w:snapToGrid/>
      <w:sz w:val="44"/>
    </w:rPr>
  </w:style>
  <w:style w:type="paragraph" w:customStyle="1" w:styleId="14">
    <w:name w:val="1_Заголовок Б.Б.Б"/>
    <w:basedOn w:val="a"/>
    <w:rsid w:val="00B16C30"/>
    <w:pPr>
      <w:keepNext/>
      <w:spacing w:before="12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Heading">
    <w:name w:val="Heading"/>
    <w:rsid w:val="00B16C30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5">
    <w:name w:val="Формула_1"/>
    <w:basedOn w:val="a"/>
    <w:next w:val="a"/>
    <w:rsid w:val="00B16C30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Заголовок 21"/>
    <w:basedOn w:val="Normal1"/>
    <w:next w:val="Normal1"/>
    <w:rsid w:val="00B16C30"/>
    <w:pPr>
      <w:keepNext/>
      <w:snapToGrid w:val="0"/>
      <w:spacing w:before="0" w:line="360" w:lineRule="auto"/>
      <w:ind w:left="260" w:right="1000" w:firstLine="0"/>
      <w:jc w:val="center"/>
      <w:outlineLvl w:val="1"/>
    </w:pPr>
    <w:rPr>
      <w:rFonts w:ascii="Arial" w:eastAsia="Times New Roman" w:hAnsi="Arial"/>
      <w:snapToGrid/>
      <w:sz w:val="24"/>
    </w:rPr>
  </w:style>
  <w:style w:type="paragraph" w:customStyle="1" w:styleId="310">
    <w:name w:val="Заголовок 31"/>
    <w:basedOn w:val="Normal1"/>
    <w:next w:val="Normal1"/>
    <w:rsid w:val="00B16C30"/>
    <w:pPr>
      <w:keepNext/>
      <w:widowControl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before="0" w:line="240" w:lineRule="atLeast"/>
      <w:ind w:left="6089" w:hanging="41"/>
      <w:jc w:val="left"/>
      <w:outlineLvl w:val="2"/>
    </w:pPr>
    <w:rPr>
      <w:rFonts w:ascii="Arial" w:eastAsia="Times New Roman" w:hAnsi="Arial"/>
      <w:snapToGrid/>
      <w:color w:val="000000"/>
      <w:sz w:val="24"/>
    </w:rPr>
  </w:style>
  <w:style w:type="paragraph" w:customStyle="1" w:styleId="16">
    <w:name w:val="Нижний колонтитул1"/>
    <w:basedOn w:val="Normal1"/>
    <w:rsid w:val="00B16C30"/>
    <w:pPr>
      <w:widowControl/>
      <w:tabs>
        <w:tab w:val="center" w:pos="4153"/>
        <w:tab w:val="right" w:pos="8306"/>
      </w:tabs>
      <w:spacing w:before="0" w:line="240" w:lineRule="auto"/>
      <w:ind w:left="0" w:firstLine="0"/>
      <w:jc w:val="left"/>
    </w:pPr>
    <w:rPr>
      <w:rFonts w:eastAsia="Times New Roman"/>
      <w:snapToGrid/>
      <w:sz w:val="20"/>
    </w:rPr>
  </w:style>
  <w:style w:type="paragraph" w:customStyle="1" w:styleId="BodyText21">
    <w:name w:val="Body Text 21"/>
    <w:basedOn w:val="a"/>
    <w:rsid w:val="00B16C30"/>
    <w:pPr>
      <w:tabs>
        <w:tab w:val="center" w:pos="-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uiPriority w:val="35"/>
    <w:qFormat/>
    <w:rsid w:val="00B16C3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f2">
    <w:name w:val="Table Grid"/>
    <w:basedOn w:val="a1"/>
    <w:rsid w:val="00B1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B16C30"/>
  </w:style>
  <w:style w:type="character" w:styleId="af3">
    <w:name w:val="Emphasis"/>
    <w:qFormat/>
    <w:rsid w:val="00B16C30"/>
    <w:rPr>
      <w:i/>
      <w:iCs/>
    </w:rPr>
  </w:style>
  <w:style w:type="paragraph" w:customStyle="1" w:styleId="17">
    <w:name w:val="Обычный1"/>
    <w:rsid w:val="00B16C30"/>
    <w:pPr>
      <w:widowControl w:val="0"/>
      <w:spacing w:before="180" w:after="0" w:line="300" w:lineRule="auto"/>
      <w:ind w:left="720" w:hanging="720"/>
      <w:jc w:val="both"/>
    </w:pPr>
    <w:rPr>
      <w:rFonts w:ascii="Times New Roman" w:eastAsia="Batang" w:hAnsi="Times New Roman" w:cs="Times New Roman"/>
      <w:snapToGrid w:val="0"/>
      <w:szCs w:val="20"/>
      <w:lang w:eastAsia="ru-RU"/>
    </w:rPr>
  </w:style>
  <w:style w:type="paragraph" w:customStyle="1" w:styleId="18">
    <w:name w:val="Название1"/>
    <w:basedOn w:val="17"/>
    <w:rsid w:val="00B16C30"/>
    <w:pPr>
      <w:widowControl/>
      <w:spacing w:before="0" w:line="240" w:lineRule="auto"/>
      <w:ind w:left="0" w:firstLine="567"/>
      <w:jc w:val="center"/>
    </w:pPr>
    <w:rPr>
      <w:rFonts w:eastAsia="Times New Roman"/>
      <w:b/>
      <w:snapToGrid/>
      <w:sz w:val="44"/>
    </w:rPr>
  </w:style>
  <w:style w:type="paragraph" w:customStyle="1" w:styleId="af4">
    <w:name w:val="Приложение"/>
    <w:basedOn w:val="a"/>
    <w:rsid w:val="00B16C30"/>
    <w:pPr>
      <w:tabs>
        <w:tab w:val="left" w:pos="851"/>
      </w:tabs>
      <w:spacing w:before="80" w:after="0" w:line="240" w:lineRule="auto"/>
      <w:ind w:left="851" w:hanging="851"/>
      <w:jc w:val="right"/>
    </w:pPr>
    <w:rPr>
      <w:rFonts w:ascii="Arial" w:eastAsia="Times New Roman" w:hAnsi="Arial" w:cs="Times New Roman"/>
      <w:szCs w:val="24"/>
      <w:lang w:val="en-US" w:eastAsia="ru-RU"/>
    </w:rPr>
  </w:style>
  <w:style w:type="paragraph" w:styleId="af5">
    <w:name w:val="Subtitle"/>
    <w:basedOn w:val="a"/>
    <w:link w:val="af6"/>
    <w:qFormat/>
    <w:rsid w:val="00B16C3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B16C30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Web">
    <w:name w:val="Обычный (Web)"/>
    <w:basedOn w:val="a"/>
    <w:rsid w:val="00B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Стиль Заголовок 5 + полужирный Перед:  0 пт Междустр.интервал:  м..."/>
    <w:basedOn w:val="5"/>
    <w:autoRedefine/>
    <w:rsid w:val="00B16C30"/>
    <w:pPr>
      <w:adjustRightInd w:val="0"/>
      <w:snapToGrid w:val="0"/>
      <w:spacing w:before="120" w:after="60" w:line="264" w:lineRule="auto"/>
      <w:jc w:val="both"/>
    </w:pPr>
    <w:rPr>
      <w:u w:val="single"/>
      <w:lang w:val="ru-MO"/>
    </w:rPr>
  </w:style>
  <w:style w:type="paragraph" w:customStyle="1" w:styleId="af7">
    <w:name w:val="Таблица"/>
    <w:basedOn w:val="aa"/>
    <w:autoRedefine/>
    <w:rsid w:val="00B16C30"/>
    <w:pPr>
      <w:widowControl/>
      <w:spacing w:line="240" w:lineRule="auto"/>
      <w:ind w:left="57"/>
      <w:jc w:val="left"/>
    </w:pPr>
    <w:rPr>
      <w:b w:val="0"/>
      <w:caps w:val="0"/>
      <w:snapToGrid/>
      <w:sz w:val="24"/>
    </w:rPr>
  </w:style>
  <w:style w:type="paragraph" w:customStyle="1" w:styleId="14pt">
    <w:name w:val="Обычный+14pt"/>
    <w:basedOn w:val="3"/>
    <w:rsid w:val="00B16C30"/>
    <w:pPr>
      <w:keepNext w:val="0"/>
      <w:pageBreakBefore w:val="0"/>
      <w:widowControl/>
      <w:spacing w:before="240" w:after="60"/>
      <w:ind w:firstLine="720"/>
      <w:jc w:val="left"/>
    </w:pPr>
    <w:rPr>
      <w:rFonts w:ascii="Arial" w:hAnsi="Arial"/>
      <w:b w:val="0"/>
      <w:bCs/>
      <w:snapToGrid/>
      <w:sz w:val="24"/>
    </w:rPr>
  </w:style>
  <w:style w:type="paragraph" w:customStyle="1" w:styleId="af8">
    <w:name w:val="Абзац"/>
    <w:basedOn w:val="a"/>
    <w:rsid w:val="00B16C30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Arial" w:eastAsia="Times New Roman" w:hAnsi="Arial" w:cs="Times New Roman"/>
      <w:szCs w:val="24"/>
      <w:lang w:val="en-US" w:eastAsia="ru-RU"/>
    </w:rPr>
  </w:style>
  <w:style w:type="paragraph" w:customStyle="1" w:styleId="af9">
    <w:name w:val="Словарь"/>
    <w:rsid w:val="00B16C30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a">
    <w:name w:val="Ерлан"/>
    <w:rsid w:val="00B16C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Стиль"/>
    <w:rsid w:val="00B16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List"/>
    <w:basedOn w:val="a"/>
    <w:rsid w:val="00B16C3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Indent"/>
    <w:basedOn w:val="a"/>
    <w:rsid w:val="00B16C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B16C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Continue"/>
    <w:basedOn w:val="a"/>
    <w:rsid w:val="00B16C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ody Text First Indent"/>
    <w:basedOn w:val="aa"/>
    <w:link w:val="aff0"/>
    <w:rsid w:val="00B16C30"/>
    <w:pPr>
      <w:widowControl/>
      <w:spacing w:after="120" w:line="240" w:lineRule="auto"/>
      <w:ind w:firstLine="210"/>
      <w:jc w:val="left"/>
    </w:pPr>
    <w:rPr>
      <w:b w:val="0"/>
      <w:caps w:val="0"/>
      <w:snapToGrid/>
      <w:sz w:val="20"/>
    </w:rPr>
  </w:style>
  <w:style w:type="character" w:customStyle="1" w:styleId="aff0">
    <w:name w:val="Красная строка Знак"/>
    <w:basedOn w:val="ab"/>
    <w:link w:val="aff"/>
    <w:rsid w:val="00B16C30"/>
    <w:rPr>
      <w:rFonts w:ascii="Times New Roman" w:eastAsia="Times New Roman" w:hAnsi="Times New Roman" w:cs="Times New Roman"/>
      <w:b w:val="0"/>
      <w:caps w:val="0"/>
      <w:snapToGrid/>
      <w:sz w:val="20"/>
      <w:szCs w:val="20"/>
      <w:lang w:eastAsia="ru-RU"/>
    </w:rPr>
  </w:style>
  <w:style w:type="paragraph" w:styleId="26">
    <w:name w:val="Body Text First Indent 2"/>
    <w:basedOn w:val="ac"/>
    <w:link w:val="27"/>
    <w:rsid w:val="00B16C30"/>
    <w:pPr>
      <w:spacing w:after="120"/>
      <w:ind w:left="283" w:firstLine="210"/>
      <w:jc w:val="left"/>
    </w:pPr>
    <w:rPr>
      <w:sz w:val="20"/>
    </w:rPr>
  </w:style>
  <w:style w:type="character" w:customStyle="1" w:styleId="27">
    <w:name w:val="Красная строка 2 Знак"/>
    <w:basedOn w:val="ad"/>
    <w:link w:val="26"/>
    <w:rsid w:val="00B16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text"/>
    <w:basedOn w:val="a"/>
    <w:rsid w:val="00B16C30"/>
    <w:pPr>
      <w:suppressAutoHyphens/>
      <w:spacing w:before="100" w:after="100" w:line="240" w:lineRule="auto"/>
      <w:ind w:left="176" w:right="88"/>
    </w:pPr>
    <w:rPr>
      <w:rFonts w:ascii="Tahoma" w:eastAsia="Times New Roman" w:hAnsi="Tahoma" w:cs="Tahoma"/>
      <w:sz w:val="21"/>
      <w:szCs w:val="21"/>
      <w:lang w:eastAsia="ar-SA"/>
    </w:rPr>
  </w:style>
  <w:style w:type="paragraph" w:styleId="aff1">
    <w:name w:val="Normal (Web)"/>
    <w:basedOn w:val="a"/>
    <w:rsid w:val="00B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B16C3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Заголовок"/>
    <w:basedOn w:val="a"/>
    <w:next w:val="aa"/>
    <w:rsid w:val="00B16C3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211">
    <w:name w:val="Основной текст 21"/>
    <w:basedOn w:val="a"/>
    <w:rsid w:val="00B16C30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customStyle="1" w:styleId="Text20body">
    <w:name w:val="Text_20_body"/>
    <w:basedOn w:val="a"/>
    <w:rsid w:val="00B16C30"/>
    <w:pPr>
      <w:widowControl w:val="0"/>
      <w:adjustRightInd w:val="0"/>
      <w:spacing w:after="120" w:line="240" w:lineRule="auto"/>
    </w:pPr>
    <w:rPr>
      <w:rFonts w:ascii="Arial" w:eastAsia="Lucida Sans Unicode" w:hAnsi="Arial" w:cs="Tahoma"/>
      <w:sz w:val="20"/>
      <w:szCs w:val="20"/>
      <w:lang w:eastAsia="ru-RU"/>
    </w:rPr>
  </w:style>
  <w:style w:type="paragraph" w:customStyle="1" w:styleId="Table20Contents">
    <w:name w:val="Table_20_Contents"/>
    <w:basedOn w:val="a"/>
    <w:rsid w:val="00B16C30"/>
    <w:pPr>
      <w:widowControl w:val="0"/>
      <w:suppressLineNumbers/>
      <w:adjustRightInd w:val="0"/>
      <w:spacing w:after="0" w:line="240" w:lineRule="auto"/>
    </w:pPr>
    <w:rPr>
      <w:rFonts w:ascii="Arial" w:eastAsia="Lucida Sans Unicode" w:hAnsi="Arial" w:cs="Tahoma"/>
      <w:sz w:val="20"/>
      <w:szCs w:val="20"/>
      <w:lang w:eastAsia="ru-RU"/>
    </w:rPr>
  </w:style>
  <w:style w:type="character" w:customStyle="1" w:styleId="T1">
    <w:name w:val="T1"/>
    <w:rsid w:val="00B16C30"/>
  </w:style>
  <w:style w:type="character" w:styleId="aff3">
    <w:name w:val="Hyperlink"/>
    <w:uiPriority w:val="99"/>
    <w:rsid w:val="00B16C30"/>
    <w:rPr>
      <w:color w:val="0000FF"/>
      <w:u w:val="single"/>
    </w:rPr>
  </w:style>
  <w:style w:type="character" w:styleId="aff4">
    <w:name w:val="FollowedHyperlink"/>
    <w:rsid w:val="00B16C30"/>
    <w:rPr>
      <w:color w:val="800080"/>
      <w:u w:val="single"/>
    </w:rPr>
  </w:style>
  <w:style w:type="paragraph" w:customStyle="1" w:styleId="xl24">
    <w:name w:val="xl24"/>
    <w:basedOn w:val="a"/>
    <w:rsid w:val="00B16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">
    <w:name w:val="xl25"/>
    <w:basedOn w:val="a"/>
    <w:rsid w:val="00B16C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">
    <w:name w:val="xl26"/>
    <w:basedOn w:val="a"/>
    <w:rsid w:val="00B16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B16C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">
    <w:name w:val="xl28"/>
    <w:basedOn w:val="a"/>
    <w:rsid w:val="00B16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"/>
    <w:rsid w:val="00B16C3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">
    <w:name w:val="xl30"/>
    <w:basedOn w:val="a"/>
    <w:rsid w:val="00B16C3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">
    <w:name w:val="xl31"/>
    <w:basedOn w:val="a"/>
    <w:rsid w:val="00B16C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"/>
    <w:rsid w:val="00B16C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"/>
    <w:rsid w:val="00B16C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B16C3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"/>
    <w:rsid w:val="00B16C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"/>
    <w:rsid w:val="00B16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7">
    <w:name w:val="xl37"/>
    <w:basedOn w:val="a"/>
    <w:rsid w:val="00B16C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">
    <w:name w:val="xl38"/>
    <w:basedOn w:val="a"/>
    <w:rsid w:val="00B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9">
    <w:name w:val="xl39"/>
    <w:basedOn w:val="a"/>
    <w:rsid w:val="00B16C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">
    <w:name w:val="xl40"/>
    <w:basedOn w:val="a"/>
    <w:rsid w:val="00B16C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B16C3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"/>
    <w:rsid w:val="00B16C3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3">
    <w:name w:val="xl43"/>
    <w:basedOn w:val="a"/>
    <w:rsid w:val="00B16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4">
    <w:name w:val="xl44"/>
    <w:basedOn w:val="a"/>
    <w:rsid w:val="00B16C3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5">
    <w:name w:val="xl45"/>
    <w:basedOn w:val="a"/>
    <w:rsid w:val="00B16C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"/>
    <w:rsid w:val="00B16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7">
    <w:name w:val="xl47"/>
    <w:basedOn w:val="a"/>
    <w:rsid w:val="00B16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8">
    <w:name w:val="xl48"/>
    <w:basedOn w:val="a"/>
    <w:rsid w:val="00B16C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9">
    <w:name w:val="xl49"/>
    <w:basedOn w:val="a"/>
    <w:rsid w:val="00B16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0">
    <w:name w:val="xl50"/>
    <w:basedOn w:val="a"/>
    <w:rsid w:val="00B16C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1">
    <w:name w:val="xl51"/>
    <w:basedOn w:val="a"/>
    <w:rsid w:val="00B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"/>
    <w:rsid w:val="00B16C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">
    <w:name w:val="xl53"/>
    <w:basedOn w:val="a"/>
    <w:rsid w:val="00B16C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">
    <w:name w:val="xl54"/>
    <w:basedOn w:val="a"/>
    <w:rsid w:val="00B16C3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">
    <w:name w:val="xl55"/>
    <w:basedOn w:val="a"/>
    <w:rsid w:val="00B16C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">
    <w:name w:val="xl56"/>
    <w:basedOn w:val="a"/>
    <w:rsid w:val="00B16C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">
    <w:name w:val="xl57"/>
    <w:basedOn w:val="a"/>
    <w:rsid w:val="00B1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58">
    <w:name w:val="xl58"/>
    <w:basedOn w:val="a"/>
    <w:rsid w:val="00B16C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59">
    <w:name w:val="xl59"/>
    <w:basedOn w:val="a"/>
    <w:rsid w:val="00B16C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"/>
    <w:rsid w:val="00B16C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rsid w:val="00B16C3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2">
    <w:name w:val="xl62"/>
    <w:basedOn w:val="a"/>
    <w:rsid w:val="00B16C3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B16C3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B16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16C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16C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16C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16C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16C3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16C3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16C3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16C3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Знак Знак"/>
    <w:basedOn w:val="a"/>
    <w:autoRedefine/>
    <w:rsid w:val="00B16C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6">
    <w:name w:val="List Paragraph"/>
    <w:basedOn w:val="a"/>
    <w:uiPriority w:val="34"/>
    <w:qFormat/>
    <w:rsid w:val="00B16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16C30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9BoldItalic">
    <w:name w:val="Times 9 Bold Italic"/>
    <w:basedOn w:val="a0"/>
    <w:rsid w:val="00B16C3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Times9">
    <w:name w:val="Times 9"/>
    <w:basedOn w:val="a0"/>
    <w:rsid w:val="00B16C30"/>
    <w:rPr>
      <w:rFonts w:ascii="Times New Roman" w:hAnsi="Times New Roman" w:cs="Times New Roman"/>
      <w:sz w:val="18"/>
      <w:szCs w:val="18"/>
    </w:rPr>
  </w:style>
  <w:style w:type="paragraph" w:styleId="aff7">
    <w:name w:val="Document Map"/>
    <w:basedOn w:val="a"/>
    <w:link w:val="aff8"/>
    <w:rsid w:val="00B16C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rsid w:val="00B16C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1">
    <w:name w:val="Style1"/>
    <w:basedOn w:val="a"/>
    <w:rsid w:val="00B16C30"/>
    <w:pPr>
      <w:widowControl w:val="0"/>
      <w:autoSpaceDE w:val="0"/>
      <w:autoSpaceDN w:val="0"/>
      <w:adjustRightInd w:val="0"/>
      <w:spacing w:after="0" w:line="480" w:lineRule="exact"/>
      <w:ind w:firstLine="10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16C30"/>
    <w:pPr>
      <w:widowControl w:val="0"/>
      <w:autoSpaceDE w:val="0"/>
      <w:autoSpaceDN w:val="0"/>
      <w:adjustRightInd w:val="0"/>
      <w:spacing w:after="0" w:line="217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6C3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16C30"/>
    <w:pPr>
      <w:widowControl w:val="0"/>
      <w:autoSpaceDE w:val="0"/>
      <w:autoSpaceDN w:val="0"/>
      <w:adjustRightInd w:val="0"/>
      <w:spacing w:after="0" w:line="1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C30"/>
    <w:pPr>
      <w:widowControl w:val="0"/>
      <w:autoSpaceDE w:val="0"/>
      <w:autoSpaceDN w:val="0"/>
      <w:adjustRightInd w:val="0"/>
      <w:spacing w:after="0" w:line="209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6C30"/>
    <w:pPr>
      <w:widowControl w:val="0"/>
      <w:autoSpaceDE w:val="0"/>
      <w:autoSpaceDN w:val="0"/>
      <w:adjustRightInd w:val="0"/>
      <w:spacing w:after="0" w:line="23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C30"/>
    <w:pPr>
      <w:widowControl w:val="0"/>
      <w:autoSpaceDE w:val="0"/>
      <w:autoSpaceDN w:val="0"/>
      <w:adjustRightInd w:val="0"/>
      <w:spacing w:after="0" w:line="223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16C30"/>
    <w:pPr>
      <w:widowControl w:val="0"/>
      <w:autoSpaceDE w:val="0"/>
      <w:autoSpaceDN w:val="0"/>
      <w:adjustRightInd w:val="0"/>
      <w:spacing w:after="0" w:line="221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16C30"/>
    <w:pPr>
      <w:widowControl w:val="0"/>
      <w:autoSpaceDE w:val="0"/>
      <w:autoSpaceDN w:val="0"/>
      <w:adjustRightInd w:val="0"/>
      <w:spacing w:after="0" w:line="226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16C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6C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B16C30"/>
    <w:pPr>
      <w:widowControl w:val="0"/>
      <w:autoSpaceDE w:val="0"/>
      <w:autoSpaceDN w:val="0"/>
      <w:adjustRightInd w:val="0"/>
      <w:spacing w:after="0" w:line="215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B16C30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B16C3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B16C30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B16C30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B16C30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B16C30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B16C30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B16C3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6">
    <w:name w:val="Font Style86"/>
    <w:basedOn w:val="a0"/>
    <w:rsid w:val="00B16C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rsid w:val="00B16C30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88">
    <w:name w:val="Font Style88"/>
    <w:basedOn w:val="a0"/>
    <w:rsid w:val="00B16C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9">
    <w:name w:val="Font Style89"/>
    <w:basedOn w:val="a0"/>
    <w:rsid w:val="00B16C30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0">
    <w:name w:val="Font Style90"/>
    <w:basedOn w:val="a0"/>
    <w:rsid w:val="00B16C30"/>
    <w:rPr>
      <w:rFonts w:ascii="Georgia" w:hAnsi="Georgia" w:cs="Georgia"/>
      <w:b/>
      <w:bCs/>
      <w:i/>
      <w:iCs/>
      <w:sz w:val="12"/>
      <w:szCs w:val="12"/>
    </w:rPr>
  </w:style>
  <w:style w:type="character" w:customStyle="1" w:styleId="Times6Bold">
    <w:name w:val="Times 6 Bold"/>
    <w:basedOn w:val="a0"/>
    <w:rsid w:val="00B16C3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6">
    <w:name w:val="Font Style96"/>
    <w:basedOn w:val="a0"/>
    <w:rsid w:val="00B16C30"/>
    <w:rPr>
      <w:rFonts w:ascii="Georgia" w:hAnsi="Georgia" w:cs="Georgia"/>
      <w:b/>
      <w:bCs/>
      <w:i/>
      <w:iCs/>
      <w:sz w:val="20"/>
      <w:szCs w:val="20"/>
    </w:rPr>
  </w:style>
  <w:style w:type="character" w:customStyle="1" w:styleId="FontStyle101">
    <w:name w:val="Font Style101"/>
    <w:basedOn w:val="a0"/>
    <w:rsid w:val="00B16C30"/>
    <w:rPr>
      <w:rFonts w:ascii="Times New Roman" w:hAnsi="Times New Roman" w:cs="Times New Roman"/>
      <w:b/>
      <w:bCs/>
      <w:sz w:val="18"/>
      <w:szCs w:val="18"/>
    </w:rPr>
  </w:style>
  <w:style w:type="character" w:customStyle="1" w:styleId="Times6BoldItalic">
    <w:name w:val="Times 6 Bold Italic"/>
    <w:basedOn w:val="a0"/>
    <w:rsid w:val="00B16C30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6">
    <w:name w:val="Style16"/>
    <w:basedOn w:val="a"/>
    <w:rsid w:val="00B16C30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16C3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B16C30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B16C30"/>
    <w:pPr>
      <w:widowControl w:val="0"/>
      <w:autoSpaceDE w:val="0"/>
      <w:autoSpaceDN w:val="0"/>
      <w:adjustRightInd w:val="0"/>
      <w:spacing w:after="0" w:line="223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B16C30"/>
    <w:pPr>
      <w:widowControl w:val="0"/>
      <w:autoSpaceDE w:val="0"/>
      <w:autoSpaceDN w:val="0"/>
      <w:adjustRightInd w:val="0"/>
      <w:spacing w:after="0" w:line="235" w:lineRule="exact"/>
      <w:ind w:hanging="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B16C30"/>
    <w:pPr>
      <w:widowControl w:val="0"/>
      <w:autoSpaceDE w:val="0"/>
      <w:autoSpaceDN w:val="0"/>
      <w:adjustRightInd w:val="0"/>
      <w:spacing w:after="0" w:line="230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Placeholder Text"/>
    <w:basedOn w:val="a0"/>
    <w:uiPriority w:val="99"/>
    <w:semiHidden/>
    <w:rsid w:val="00B16C30"/>
    <w:rPr>
      <w:color w:val="808080"/>
    </w:rPr>
  </w:style>
  <w:style w:type="paragraph" w:customStyle="1" w:styleId="Style36">
    <w:name w:val="Style36"/>
    <w:basedOn w:val="a"/>
    <w:rsid w:val="00B16C30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16C30"/>
    <w:pPr>
      <w:widowControl w:val="0"/>
      <w:autoSpaceDE w:val="0"/>
      <w:autoSpaceDN w:val="0"/>
      <w:adjustRightInd w:val="0"/>
      <w:spacing w:after="0" w:line="240" w:lineRule="exact"/>
      <w:ind w:firstLine="3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16C30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OC Heading"/>
    <w:basedOn w:val="1"/>
    <w:next w:val="a"/>
    <w:uiPriority w:val="39"/>
    <w:qFormat/>
    <w:rsid w:val="00B16C30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qFormat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mallCaps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B16C30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Calibri" w:eastAsia="Times New Roman" w:hAnsi="Calibri" w:cs="Times New Roman"/>
      <w:b/>
      <w:bCs/>
      <w:caps/>
      <w:u w:val="single"/>
      <w:lang w:eastAsia="ru-RU"/>
    </w:rPr>
  </w:style>
  <w:style w:type="paragraph" w:styleId="35">
    <w:name w:val="toc 3"/>
    <w:basedOn w:val="a"/>
    <w:next w:val="a"/>
    <w:autoRedefine/>
    <w:uiPriority w:val="39"/>
    <w:unhideWhenUsed/>
    <w:qFormat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mallCaps/>
      <w:lang w:eastAsia="ru-RU"/>
    </w:rPr>
  </w:style>
  <w:style w:type="paragraph" w:styleId="affb">
    <w:name w:val="footnote text"/>
    <w:basedOn w:val="a"/>
    <w:link w:val="affc"/>
    <w:uiPriority w:val="9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B16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0"/>
    <w:uiPriority w:val="99"/>
    <w:unhideWhenUsed/>
    <w:rsid w:val="00B16C30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16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Абзац списка1"/>
    <w:basedOn w:val="a"/>
    <w:qFormat/>
    <w:rsid w:val="00B16C3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"/>
    <w:link w:val="afff"/>
    <w:rsid w:val="00B16C30"/>
    <w:pPr>
      <w:spacing w:after="0" w:line="312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B16C3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0">
    <w:name w:val="Îáû÷íûé"/>
    <w:rsid w:val="00B16C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Îñíîâíîé øðèôò"/>
    <w:rsid w:val="00B16C30"/>
  </w:style>
  <w:style w:type="paragraph" w:customStyle="1" w:styleId="120">
    <w:name w:val="Заголовок 12"/>
    <w:rsid w:val="00B16C3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8"/>
      <w:szCs w:val="2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image" Target="media/image231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70.wmf"/><Relationship Id="rId159" Type="http://schemas.openxmlformats.org/officeDocument/2006/relationships/image" Target="media/image91.wmf"/><Relationship Id="rId324" Type="http://schemas.openxmlformats.org/officeDocument/2006/relationships/image" Target="media/image256.wmf"/><Relationship Id="rId345" Type="http://schemas.openxmlformats.org/officeDocument/2006/relationships/image" Target="media/image277.wmf"/><Relationship Id="rId366" Type="http://schemas.openxmlformats.org/officeDocument/2006/relationships/image" Target="media/image298.wmf"/><Relationship Id="rId387" Type="http://schemas.openxmlformats.org/officeDocument/2006/relationships/theme" Target="theme/theme1.xml"/><Relationship Id="rId170" Type="http://schemas.openxmlformats.org/officeDocument/2006/relationships/image" Target="media/image102.wmf"/><Relationship Id="rId191" Type="http://schemas.openxmlformats.org/officeDocument/2006/relationships/image" Target="media/image123.wmf"/><Relationship Id="rId205" Type="http://schemas.openxmlformats.org/officeDocument/2006/relationships/image" Target="media/image137.wmf"/><Relationship Id="rId226" Type="http://schemas.openxmlformats.org/officeDocument/2006/relationships/image" Target="media/image158.wmf"/><Relationship Id="rId247" Type="http://schemas.openxmlformats.org/officeDocument/2006/relationships/image" Target="media/image179.wmf"/><Relationship Id="rId107" Type="http://schemas.openxmlformats.org/officeDocument/2006/relationships/oleObject" Target="embeddings/oleObject57.bin"/><Relationship Id="rId268" Type="http://schemas.openxmlformats.org/officeDocument/2006/relationships/image" Target="media/image200.wmf"/><Relationship Id="rId289" Type="http://schemas.openxmlformats.org/officeDocument/2006/relationships/image" Target="media/image221.wmf"/><Relationship Id="rId11" Type="http://schemas.openxmlformats.org/officeDocument/2006/relationships/oleObject" Target="embeddings/oleObject1.bin"/><Relationship Id="rId32" Type="http://schemas.openxmlformats.org/officeDocument/2006/relationships/image" Target="media/image16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60.wmf"/><Relationship Id="rId149" Type="http://schemas.openxmlformats.org/officeDocument/2006/relationships/image" Target="media/image81.wmf"/><Relationship Id="rId314" Type="http://schemas.openxmlformats.org/officeDocument/2006/relationships/image" Target="media/image246.wmf"/><Relationship Id="rId335" Type="http://schemas.openxmlformats.org/officeDocument/2006/relationships/image" Target="media/image267.wmf"/><Relationship Id="rId356" Type="http://schemas.openxmlformats.org/officeDocument/2006/relationships/image" Target="media/image288.wmf"/><Relationship Id="rId377" Type="http://schemas.openxmlformats.org/officeDocument/2006/relationships/image" Target="media/image309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image" Target="media/image92.wmf"/><Relationship Id="rId181" Type="http://schemas.openxmlformats.org/officeDocument/2006/relationships/image" Target="media/image113.wmf"/><Relationship Id="rId216" Type="http://schemas.openxmlformats.org/officeDocument/2006/relationships/image" Target="media/image148.wmf"/><Relationship Id="rId237" Type="http://schemas.openxmlformats.org/officeDocument/2006/relationships/image" Target="media/image169.wmf"/><Relationship Id="rId258" Type="http://schemas.openxmlformats.org/officeDocument/2006/relationships/image" Target="media/image190.wmf"/><Relationship Id="rId279" Type="http://schemas.openxmlformats.org/officeDocument/2006/relationships/image" Target="media/image211.wmf"/><Relationship Id="rId22" Type="http://schemas.openxmlformats.org/officeDocument/2006/relationships/image" Target="media/image11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0.emf"/><Relationship Id="rId139" Type="http://schemas.openxmlformats.org/officeDocument/2006/relationships/image" Target="media/image71.wmf"/><Relationship Id="rId290" Type="http://schemas.openxmlformats.org/officeDocument/2006/relationships/image" Target="media/image222.wmf"/><Relationship Id="rId304" Type="http://schemas.openxmlformats.org/officeDocument/2006/relationships/image" Target="media/image236.wmf"/><Relationship Id="rId325" Type="http://schemas.openxmlformats.org/officeDocument/2006/relationships/image" Target="media/image257.wmf"/><Relationship Id="rId346" Type="http://schemas.openxmlformats.org/officeDocument/2006/relationships/image" Target="media/image278.wmf"/><Relationship Id="rId367" Type="http://schemas.openxmlformats.org/officeDocument/2006/relationships/image" Target="media/image299.wmf"/><Relationship Id="rId85" Type="http://schemas.openxmlformats.org/officeDocument/2006/relationships/image" Target="media/image36.wmf"/><Relationship Id="rId150" Type="http://schemas.openxmlformats.org/officeDocument/2006/relationships/image" Target="media/image82.wmf"/><Relationship Id="rId171" Type="http://schemas.openxmlformats.org/officeDocument/2006/relationships/image" Target="media/image103.wmf"/><Relationship Id="rId192" Type="http://schemas.openxmlformats.org/officeDocument/2006/relationships/image" Target="media/image124.wmf"/><Relationship Id="rId206" Type="http://schemas.openxmlformats.org/officeDocument/2006/relationships/image" Target="media/image138.wmf"/><Relationship Id="rId227" Type="http://schemas.openxmlformats.org/officeDocument/2006/relationships/image" Target="media/image159.wmf"/><Relationship Id="rId248" Type="http://schemas.openxmlformats.org/officeDocument/2006/relationships/image" Target="media/image180.wmf"/><Relationship Id="rId269" Type="http://schemas.openxmlformats.org/officeDocument/2006/relationships/image" Target="media/image201.wmf"/><Relationship Id="rId12" Type="http://schemas.openxmlformats.org/officeDocument/2006/relationships/image" Target="media/image6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46.wmf"/><Relationship Id="rId129" Type="http://schemas.openxmlformats.org/officeDocument/2006/relationships/image" Target="media/image61.wmf"/><Relationship Id="rId280" Type="http://schemas.openxmlformats.org/officeDocument/2006/relationships/image" Target="media/image212.wmf"/><Relationship Id="rId315" Type="http://schemas.openxmlformats.org/officeDocument/2006/relationships/image" Target="media/image247.wmf"/><Relationship Id="rId336" Type="http://schemas.openxmlformats.org/officeDocument/2006/relationships/image" Target="media/image268.wmf"/><Relationship Id="rId357" Type="http://schemas.openxmlformats.org/officeDocument/2006/relationships/image" Target="media/image289.wmf"/><Relationship Id="rId54" Type="http://schemas.openxmlformats.org/officeDocument/2006/relationships/image" Target="media/image27.wmf"/><Relationship Id="rId75" Type="http://schemas.openxmlformats.org/officeDocument/2006/relationships/image" Target="media/image33.wmf"/><Relationship Id="rId96" Type="http://schemas.openxmlformats.org/officeDocument/2006/relationships/oleObject" Target="embeddings/oleObject50.bin"/><Relationship Id="rId140" Type="http://schemas.openxmlformats.org/officeDocument/2006/relationships/image" Target="media/image72.wmf"/><Relationship Id="rId161" Type="http://schemas.openxmlformats.org/officeDocument/2006/relationships/image" Target="media/image93.wmf"/><Relationship Id="rId182" Type="http://schemas.openxmlformats.org/officeDocument/2006/relationships/image" Target="media/image114.wmf"/><Relationship Id="rId217" Type="http://schemas.openxmlformats.org/officeDocument/2006/relationships/image" Target="media/image149.wmf"/><Relationship Id="rId378" Type="http://schemas.openxmlformats.org/officeDocument/2006/relationships/image" Target="media/image310.wmf"/><Relationship Id="rId6" Type="http://schemas.openxmlformats.org/officeDocument/2006/relationships/image" Target="media/image1.wmf"/><Relationship Id="rId238" Type="http://schemas.openxmlformats.org/officeDocument/2006/relationships/image" Target="media/image170.wmf"/><Relationship Id="rId259" Type="http://schemas.openxmlformats.org/officeDocument/2006/relationships/image" Target="media/image191.wmf"/><Relationship Id="rId23" Type="http://schemas.openxmlformats.org/officeDocument/2006/relationships/oleObject" Target="embeddings/oleObject7.bin"/><Relationship Id="rId119" Type="http://schemas.openxmlformats.org/officeDocument/2006/relationships/image" Target="media/image51.wmf"/><Relationship Id="rId270" Type="http://schemas.openxmlformats.org/officeDocument/2006/relationships/image" Target="media/image202.wmf"/><Relationship Id="rId291" Type="http://schemas.openxmlformats.org/officeDocument/2006/relationships/image" Target="media/image223.wmf"/><Relationship Id="rId305" Type="http://schemas.openxmlformats.org/officeDocument/2006/relationships/image" Target="media/image237.wmf"/><Relationship Id="rId326" Type="http://schemas.openxmlformats.org/officeDocument/2006/relationships/image" Target="media/image258.wmf"/><Relationship Id="rId347" Type="http://schemas.openxmlformats.org/officeDocument/2006/relationships/image" Target="media/image279.wmf"/><Relationship Id="rId44" Type="http://schemas.openxmlformats.org/officeDocument/2006/relationships/image" Target="media/image22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5.bin"/><Relationship Id="rId130" Type="http://schemas.openxmlformats.org/officeDocument/2006/relationships/image" Target="media/image62.wmf"/><Relationship Id="rId151" Type="http://schemas.openxmlformats.org/officeDocument/2006/relationships/image" Target="media/image83.wmf"/><Relationship Id="rId368" Type="http://schemas.openxmlformats.org/officeDocument/2006/relationships/image" Target="media/image300.wmf"/><Relationship Id="rId172" Type="http://schemas.openxmlformats.org/officeDocument/2006/relationships/image" Target="media/image104.wmf"/><Relationship Id="rId193" Type="http://schemas.openxmlformats.org/officeDocument/2006/relationships/image" Target="media/image125.wmf"/><Relationship Id="rId207" Type="http://schemas.openxmlformats.org/officeDocument/2006/relationships/image" Target="media/image139.wmf"/><Relationship Id="rId228" Type="http://schemas.openxmlformats.org/officeDocument/2006/relationships/image" Target="media/image160.wmf"/><Relationship Id="rId249" Type="http://schemas.openxmlformats.org/officeDocument/2006/relationships/image" Target="media/image181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8.bin"/><Relationship Id="rId260" Type="http://schemas.openxmlformats.org/officeDocument/2006/relationships/image" Target="media/image192.wmf"/><Relationship Id="rId281" Type="http://schemas.openxmlformats.org/officeDocument/2006/relationships/image" Target="media/image213.wmf"/><Relationship Id="rId316" Type="http://schemas.openxmlformats.org/officeDocument/2006/relationships/image" Target="media/image248.wmf"/><Relationship Id="rId337" Type="http://schemas.openxmlformats.org/officeDocument/2006/relationships/image" Target="media/image269.wmf"/><Relationship Id="rId34" Type="http://schemas.openxmlformats.org/officeDocument/2006/relationships/image" Target="media/image17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2.wmf"/><Relationship Id="rId120" Type="http://schemas.openxmlformats.org/officeDocument/2006/relationships/image" Target="media/image52.wmf"/><Relationship Id="rId141" Type="http://schemas.openxmlformats.org/officeDocument/2006/relationships/image" Target="media/image73.wmf"/><Relationship Id="rId358" Type="http://schemas.openxmlformats.org/officeDocument/2006/relationships/image" Target="media/image290.wmf"/><Relationship Id="rId379" Type="http://schemas.openxmlformats.org/officeDocument/2006/relationships/image" Target="media/image311.wmf"/><Relationship Id="rId7" Type="http://schemas.openxmlformats.org/officeDocument/2006/relationships/image" Target="media/image2.wmf"/><Relationship Id="rId162" Type="http://schemas.openxmlformats.org/officeDocument/2006/relationships/image" Target="media/image94.wmf"/><Relationship Id="rId183" Type="http://schemas.openxmlformats.org/officeDocument/2006/relationships/image" Target="media/image115.wmf"/><Relationship Id="rId218" Type="http://schemas.openxmlformats.org/officeDocument/2006/relationships/image" Target="media/image150.wmf"/><Relationship Id="rId239" Type="http://schemas.openxmlformats.org/officeDocument/2006/relationships/image" Target="media/image171.wmf"/><Relationship Id="rId250" Type="http://schemas.openxmlformats.org/officeDocument/2006/relationships/image" Target="media/image182.wmf"/><Relationship Id="rId271" Type="http://schemas.openxmlformats.org/officeDocument/2006/relationships/image" Target="media/image203.wmf"/><Relationship Id="rId292" Type="http://schemas.openxmlformats.org/officeDocument/2006/relationships/image" Target="media/image224.wmf"/><Relationship Id="rId306" Type="http://schemas.openxmlformats.org/officeDocument/2006/relationships/image" Target="media/image238.wmf"/><Relationship Id="rId24" Type="http://schemas.openxmlformats.org/officeDocument/2006/relationships/image" Target="media/image12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0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9.bin"/><Relationship Id="rId131" Type="http://schemas.openxmlformats.org/officeDocument/2006/relationships/image" Target="media/image63.wmf"/><Relationship Id="rId327" Type="http://schemas.openxmlformats.org/officeDocument/2006/relationships/image" Target="media/image259.wmf"/><Relationship Id="rId348" Type="http://schemas.openxmlformats.org/officeDocument/2006/relationships/image" Target="media/image280.wmf"/><Relationship Id="rId369" Type="http://schemas.openxmlformats.org/officeDocument/2006/relationships/image" Target="media/image301.wmf"/><Relationship Id="rId152" Type="http://schemas.openxmlformats.org/officeDocument/2006/relationships/image" Target="media/image84.wmf"/><Relationship Id="rId173" Type="http://schemas.openxmlformats.org/officeDocument/2006/relationships/image" Target="media/image105.wmf"/><Relationship Id="rId194" Type="http://schemas.openxmlformats.org/officeDocument/2006/relationships/image" Target="media/image126.wmf"/><Relationship Id="rId208" Type="http://schemas.openxmlformats.org/officeDocument/2006/relationships/image" Target="media/image140.wmf"/><Relationship Id="rId229" Type="http://schemas.openxmlformats.org/officeDocument/2006/relationships/image" Target="media/image161.wmf"/><Relationship Id="rId380" Type="http://schemas.openxmlformats.org/officeDocument/2006/relationships/image" Target="media/image312.wmf"/><Relationship Id="rId240" Type="http://schemas.openxmlformats.org/officeDocument/2006/relationships/image" Target="media/image172.wmf"/><Relationship Id="rId261" Type="http://schemas.openxmlformats.org/officeDocument/2006/relationships/image" Target="media/image193.wmf"/><Relationship Id="rId14" Type="http://schemas.openxmlformats.org/officeDocument/2006/relationships/image" Target="media/image7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2.bin"/><Relationship Id="rId282" Type="http://schemas.openxmlformats.org/officeDocument/2006/relationships/image" Target="media/image214.wmf"/><Relationship Id="rId317" Type="http://schemas.openxmlformats.org/officeDocument/2006/relationships/image" Target="media/image249.wmf"/><Relationship Id="rId338" Type="http://schemas.openxmlformats.org/officeDocument/2006/relationships/image" Target="media/image270.wmf"/><Relationship Id="rId359" Type="http://schemas.openxmlformats.org/officeDocument/2006/relationships/image" Target="media/image291.wmf"/><Relationship Id="rId8" Type="http://schemas.openxmlformats.org/officeDocument/2006/relationships/image" Target="media/image3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3.wmf"/><Relationship Id="rId142" Type="http://schemas.openxmlformats.org/officeDocument/2006/relationships/image" Target="media/image74.wmf"/><Relationship Id="rId163" Type="http://schemas.openxmlformats.org/officeDocument/2006/relationships/image" Target="media/image95.wmf"/><Relationship Id="rId184" Type="http://schemas.openxmlformats.org/officeDocument/2006/relationships/image" Target="media/image116.wmf"/><Relationship Id="rId219" Type="http://schemas.openxmlformats.org/officeDocument/2006/relationships/image" Target="media/image151.wmf"/><Relationship Id="rId370" Type="http://schemas.openxmlformats.org/officeDocument/2006/relationships/image" Target="media/image302.wmf"/><Relationship Id="rId230" Type="http://schemas.openxmlformats.org/officeDocument/2006/relationships/image" Target="media/image162.wmf"/><Relationship Id="rId251" Type="http://schemas.openxmlformats.org/officeDocument/2006/relationships/image" Target="media/image183.wmf"/><Relationship Id="rId25" Type="http://schemas.openxmlformats.org/officeDocument/2006/relationships/oleObject" Target="embeddings/oleObject8.bin"/><Relationship Id="rId46" Type="http://schemas.openxmlformats.org/officeDocument/2006/relationships/image" Target="media/image23.wmf"/><Relationship Id="rId67" Type="http://schemas.openxmlformats.org/officeDocument/2006/relationships/image" Target="media/image32.wmf"/><Relationship Id="rId272" Type="http://schemas.openxmlformats.org/officeDocument/2006/relationships/image" Target="media/image204.wmf"/><Relationship Id="rId293" Type="http://schemas.openxmlformats.org/officeDocument/2006/relationships/image" Target="media/image225.wmf"/><Relationship Id="rId307" Type="http://schemas.openxmlformats.org/officeDocument/2006/relationships/image" Target="media/image239.wmf"/><Relationship Id="rId328" Type="http://schemas.openxmlformats.org/officeDocument/2006/relationships/image" Target="media/image260.wmf"/><Relationship Id="rId349" Type="http://schemas.openxmlformats.org/officeDocument/2006/relationships/image" Target="media/image281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60.bin"/><Relationship Id="rId132" Type="http://schemas.openxmlformats.org/officeDocument/2006/relationships/image" Target="media/image64.wmf"/><Relationship Id="rId153" Type="http://schemas.openxmlformats.org/officeDocument/2006/relationships/image" Target="media/image85.wmf"/><Relationship Id="rId174" Type="http://schemas.openxmlformats.org/officeDocument/2006/relationships/image" Target="media/image106.wmf"/><Relationship Id="rId195" Type="http://schemas.openxmlformats.org/officeDocument/2006/relationships/image" Target="media/image127.wmf"/><Relationship Id="rId209" Type="http://schemas.openxmlformats.org/officeDocument/2006/relationships/image" Target="media/image141.wmf"/><Relationship Id="rId360" Type="http://schemas.openxmlformats.org/officeDocument/2006/relationships/image" Target="media/image292.wmf"/><Relationship Id="rId381" Type="http://schemas.openxmlformats.org/officeDocument/2006/relationships/image" Target="media/image313.wmf"/><Relationship Id="rId220" Type="http://schemas.openxmlformats.org/officeDocument/2006/relationships/image" Target="media/image152.wmf"/><Relationship Id="rId241" Type="http://schemas.openxmlformats.org/officeDocument/2006/relationships/image" Target="media/image173.wmf"/><Relationship Id="rId15" Type="http://schemas.openxmlformats.org/officeDocument/2006/relationships/oleObject" Target="embeddings/oleObject3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94.wmf"/><Relationship Id="rId283" Type="http://schemas.openxmlformats.org/officeDocument/2006/relationships/image" Target="media/image215.wmf"/><Relationship Id="rId318" Type="http://schemas.openxmlformats.org/officeDocument/2006/relationships/image" Target="media/image250.wmf"/><Relationship Id="rId339" Type="http://schemas.openxmlformats.org/officeDocument/2006/relationships/image" Target="media/image271.wmf"/><Relationship Id="rId78" Type="http://schemas.openxmlformats.org/officeDocument/2006/relationships/oleObject" Target="embeddings/oleObject40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53.bin"/><Relationship Id="rId122" Type="http://schemas.openxmlformats.org/officeDocument/2006/relationships/image" Target="media/image54.wmf"/><Relationship Id="rId143" Type="http://schemas.openxmlformats.org/officeDocument/2006/relationships/image" Target="media/image75.wmf"/><Relationship Id="rId164" Type="http://schemas.openxmlformats.org/officeDocument/2006/relationships/image" Target="media/image96.wmf"/><Relationship Id="rId185" Type="http://schemas.openxmlformats.org/officeDocument/2006/relationships/image" Target="media/image117.wmf"/><Relationship Id="rId350" Type="http://schemas.openxmlformats.org/officeDocument/2006/relationships/image" Target="media/image282.wmf"/><Relationship Id="rId371" Type="http://schemas.openxmlformats.org/officeDocument/2006/relationships/image" Target="media/image303.wmf"/><Relationship Id="rId9" Type="http://schemas.openxmlformats.org/officeDocument/2006/relationships/image" Target="media/image4.wmf"/><Relationship Id="rId210" Type="http://schemas.openxmlformats.org/officeDocument/2006/relationships/image" Target="media/image142.wmf"/><Relationship Id="rId26" Type="http://schemas.openxmlformats.org/officeDocument/2006/relationships/image" Target="media/image13.wmf"/><Relationship Id="rId231" Type="http://schemas.openxmlformats.org/officeDocument/2006/relationships/image" Target="media/image163.wmf"/><Relationship Id="rId252" Type="http://schemas.openxmlformats.org/officeDocument/2006/relationships/image" Target="media/image184.wmf"/><Relationship Id="rId273" Type="http://schemas.openxmlformats.org/officeDocument/2006/relationships/image" Target="media/image205.wmf"/><Relationship Id="rId294" Type="http://schemas.openxmlformats.org/officeDocument/2006/relationships/image" Target="media/image226.wmf"/><Relationship Id="rId308" Type="http://schemas.openxmlformats.org/officeDocument/2006/relationships/image" Target="media/image240.wmf"/><Relationship Id="rId329" Type="http://schemas.openxmlformats.org/officeDocument/2006/relationships/image" Target="media/image261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1.bin"/><Relationship Id="rId89" Type="http://schemas.openxmlformats.org/officeDocument/2006/relationships/image" Target="media/image38.wmf"/><Relationship Id="rId112" Type="http://schemas.openxmlformats.org/officeDocument/2006/relationships/image" Target="media/image47.wmf"/><Relationship Id="rId133" Type="http://schemas.openxmlformats.org/officeDocument/2006/relationships/image" Target="media/image65.wmf"/><Relationship Id="rId154" Type="http://schemas.openxmlformats.org/officeDocument/2006/relationships/image" Target="media/image86.wmf"/><Relationship Id="rId175" Type="http://schemas.openxmlformats.org/officeDocument/2006/relationships/image" Target="media/image107.wmf"/><Relationship Id="rId340" Type="http://schemas.openxmlformats.org/officeDocument/2006/relationships/image" Target="media/image272.wmf"/><Relationship Id="rId361" Type="http://schemas.openxmlformats.org/officeDocument/2006/relationships/image" Target="media/image293.wmf"/><Relationship Id="rId196" Type="http://schemas.openxmlformats.org/officeDocument/2006/relationships/image" Target="media/image128.wmf"/><Relationship Id="rId200" Type="http://schemas.openxmlformats.org/officeDocument/2006/relationships/image" Target="media/image132.wmf"/><Relationship Id="rId382" Type="http://schemas.openxmlformats.org/officeDocument/2006/relationships/image" Target="media/image314.wmf"/><Relationship Id="rId16" Type="http://schemas.openxmlformats.org/officeDocument/2006/relationships/image" Target="media/image8.wmf"/><Relationship Id="rId221" Type="http://schemas.openxmlformats.org/officeDocument/2006/relationships/image" Target="media/image153.wmf"/><Relationship Id="rId242" Type="http://schemas.openxmlformats.org/officeDocument/2006/relationships/image" Target="media/image174.wmf"/><Relationship Id="rId263" Type="http://schemas.openxmlformats.org/officeDocument/2006/relationships/image" Target="media/image195.wmf"/><Relationship Id="rId284" Type="http://schemas.openxmlformats.org/officeDocument/2006/relationships/image" Target="media/image216.wmf"/><Relationship Id="rId319" Type="http://schemas.openxmlformats.org/officeDocument/2006/relationships/image" Target="media/image251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9.wmf"/><Relationship Id="rId79" Type="http://schemas.openxmlformats.org/officeDocument/2006/relationships/image" Target="media/image34.wmf"/><Relationship Id="rId102" Type="http://schemas.openxmlformats.org/officeDocument/2006/relationships/image" Target="media/image44.wmf"/><Relationship Id="rId123" Type="http://schemas.openxmlformats.org/officeDocument/2006/relationships/image" Target="media/image55.wmf"/><Relationship Id="rId144" Type="http://schemas.openxmlformats.org/officeDocument/2006/relationships/image" Target="media/image76.wmf"/><Relationship Id="rId330" Type="http://schemas.openxmlformats.org/officeDocument/2006/relationships/image" Target="media/image262.wmf"/><Relationship Id="rId90" Type="http://schemas.openxmlformats.org/officeDocument/2006/relationships/oleObject" Target="embeddings/oleObject47.bin"/><Relationship Id="rId165" Type="http://schemas.openxmlformats.org/officeDocument/2006/relationships/image" Target="media/image97.wmf"/><Relationship Id="rId186" Type="http://schemas.openxmlformats.org/officeDocument/2006/relationships/image" Target="media/image118.wmf"/><Relationship Id="rId351" Type="http://schemas.openxmlformats.org/officeDocument/2006/relationships/image" Target="media/image283.wmf"/><Relationship Id="rId372" Type="http://schemas.openxmlformats.org/officeDocument/2006/relationships/image" Target="media/image304.wmf"/><Relationship Id="rId211" Type="http://schemas.openxmlformats.org/officeDocument/2006/relationships/image" Target="media/image143.wmf"/><Relationship Id="rId232" Type="http://schemas.openxmlformats.org/officeDocument/2006/relationships/image" Target="media/image164.wmf"/><Relationship Id="rId253" Type="http://schemas.openxmlformats.org/officeDocument/2006/relationships/image" Target="media/image185.wmf"/><Relationship Id="rId274" Type="http://schemas.openxmlformats.org/officeDocument/2006/relationships/image" Target="media/image206.wmf"/><Relationship Id="rId295" Type="http://schemas.openxmlformats.org/officeDocument/2006/relationships/image" Target="media/image227.wmf"/><Relationship Id="rId309" Type="http://schemas.openxmlformats.org/officeDocument/2006/relationships/image" Target="media/image241.wmf"/><Relationship Id="rId27" Type="http://schemas.openxmlformats.org/officeDocument/2006/relationships/oleObject" Target="embeddings/oleObject9.bin"/><Relationship Id="rId48" Type="http://schemas.openxmlformats.org/officeDocument/2006/relationships/image" Target="media/image24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66.wmf"/><Relationship Id="rId320" Type="http://schemas.openxmlformats.org/officeDocument/2006/relationships/image" Target="media/image252.wmf"/><Relationship Id="rId80" Type="http://schemas.openxmlformats.org/officeDocument/2006/relationships/oleObject" Target="embeddings/oleObject41.bin"/><Relationship Id="rId155" Type="http://schemas.openxmlformats.org/officeDocument/2006/relationships/image" Target="media/image87.wmf"/><Relationship Id="rId176" Type="http://schemas.openxmlformats.org/officeDocument/2006/relationships/image" Target="media/image108.wmf"/><Relationship Id="rId197" Type="http://schemas.openxmlformats.org/officeDocument/2006/relationships/image" Target="media/image129.wmf"/><Relationship Id="rId341" Type="http://schemas.openxmlformats.org/officeDocument/2006/relationships/image" Target="media/image273.wmf"/><Relationship Id="rId362" Type="http://schemas.openxmlformats.org/officeDocument/2006/relationships/image" Target="media/image294.wmf"/><Relationship Id="rId383" Type="http://schemas.openxmlformats.org/officeDocument/2006/relationships/image" Target="media/image315.wmf"/><Relationship Id="rId201" Type="http://schemas.openxmlformats.org/officeDocument/2006/relationships/image" Target="media/image133.wmf"/><Relationship Id="rId222" Type="http://schemas.openxmlformats.org/officeDocument/2006/relationships/image" Target="media/image154.wmf"/><Relationship Id="rId243" Type="http://schemas.openxmlformats.org/officeDocument/2006/relationships/image" Target="media/image175.wmf"/><Relationship Id="rId264" Type="http://schemas.openxmlformats.org/officeDocument/2006/relationships/image" Target="media/image196.wmf"/><Relationship Id="rId285" Type="http://schemas.openxmlformats.org/officeDocument/2006/relationships/image" Target="media/image217.wmf"/><Relationship Id="rId17" Type="http://schemas.openxmlformats.org/officeDocument/2006/relationships/oleObject" Target="embeddings/oleObject4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4.bin"/><Relationship Id="rId124" Type="http://schemas.openxmlformats.org/officeDocument/2006/relationships/image" Target="media/image56.wmf"/><Relationship Id="rId310" Type="http://schemas.openxmlformats.org/officeDocument/2006/relationships/image" Target="media/image242.wmf"/><Relationship Id="rId70" Type="http://schemas.openxmlformats.org/officeDocument/2006/relationships/oleObject" Target="embeddings/oleObject33.bin"/><Relationship Id="rId91" Type="http://schemas.openxmlformats.org/officeDocument/2006/relationships/image" Target="media/image39.wmf"/><Relationship Id="rId145" Type="http://schemas.openxmlformats.org/officeDocument/2006/relationships/image" Target="media/image77.wmf"/><Relationship Id="rId166" Type="http://schemas.openxmlformats.org/officeDocument/2006/relationships/image" Target="media/image98.wmf"/><Relationship Id="rId187" Type="http://schemas.openxmlformats.org/officeDocument/2006/relationships/image" Target="media/image119.wmf"/><Relationship Id="rId331" Type="http://schemas.openxmlformats.org/officeDocument/2006/relationships/image" Target="media/image263.wmf"/><Relationship Id="rId352" Type="http://schemas.openxmlformats.org/officeDocument/2006/relationships/image" Target="media/image284.wmf"/><Relationship Id="rId373" Type="http://schemas.openxmlformats.org/officeDocument/2006/relationships/image" Target="media/image305.wmf"/><Relationship Id="rId1" Type="http://schemas.openxmlformats.org/officeDocument/2006/relationships/numbering" Target="numbering.xml"/><Relationship Id="rId212" Type="http://schemas.openxmlformats.org/officeDocument/2006/relationships/image" Target="media/image144.wmf"/><Relationship Id="rId233" Type="http://schemas.openxmlformats.org/officeDocument/2006/relationships/image" Target="media/image165.wmf"/><Relationship Id="rId254" Type="http://schemas.openxmlformats.org/officeDocument/2006/relationships/image" Target="media/image186.wmf"/><Relationship Id="rId28" Type="http://schemas.openxmlformats.org/officeDocument/2006/relationships/image" Target="media/image14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48.wmf"/><Relationship Id="rId275" Type="http://schemas.openxmlformats.org/officeDocument/2006/relationships/image" Target="media/image207.wmf"/><Relationship Id="rId296" Type="http://schemas.openxmlformats.org/officeDocument/2006/relationships/image" Target="media/image228.wmf"/><Relationship Id="rId300" Type="http://schemas.openxmlformats.org/officeDocument/2006/relationships/image" Target="media/image232.wmf"/><Relationship Id="rId60" Type="http://schemas.openxmlformats.org/officeDocument/2006/relationships/image" Target="media/image30.wmf"/><Relationship Id="rId81" Type="http://schemas.openxmlformats.org/officeDocument/2006/relationships/oleObject" Target="embeddings/oleObject42.bin"/><Relationship Id="rId135" Type="http://schemas.openxmlformats.org/officeDocument/2006/relationships/image" Target="media/image67.wmf"/><Relationship Id="rId156" Type="http://schemas.openxmlformats.org/officeDocument/2006/relationships/image" Target="media/image88.wmf"/><Relationship Id="rId177" Type="http://schemas.openxmlformats.org/officeDocument/2006/relationships/image" Target="media/image109.wmf"/><Relationship Id="rId198" Type="http://schemas.openxmlformats.org/officeDocument/2006/relationships/image" Target="media/image130.wmf"/><Relationship Id="rId321" Type="http://schemas.openxmlformats.org/officeDocument/2006/relationships/image" Target="media/image253.wmf"/><Relationship Id="rId342" Type="http://schemas.openxmlformats.org/officeDocument/2006/relationships/image" Target="media/image274.wmf"/><Relationship Id="rId363" Type="http://schemas.openxmlformats.org/officeDocument/2006/relationships/image" Target="media/image295.wmf"/><Relationship Id="rId384" Type="http://schemas.openxmlformats.org/officeDocument/2006/relationships/image" Target="media/image316.wmf"/><Relationship Id="rId202" Type="http://schemas.openxmlformats.org/officeDocument/2006/relationships/image" Target="media/image134.wmf"/><Relationship Id="rId223" Type="http://schemas.openxmlformats.org/officeDocument/2006/relationships/image" Target="media/image155.wmf"/><Relationship Id="rId244" Type="http://schemas.openxmlformats.org/officeDocument/2006/relationships/image" Target="media/image176.wmf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97.wmf"/><Relationship Id="rId286" Type="http://schemas.openxmlformats.org/officeDocument/2006/relationships/image" Target="media/image218.wmf"/><Relationship Id="rId50" Type="http://schemas.openxmlformats.org/officeDocument/2006/relationships/image" Target="media/image25.wmf"/><Relationship Id="rId104" Type="http://schemas.openxmlformats.org/officeDocument/2006/relationships/image" Target="media/image45.wmf"/><Relationship Id="rId125" Type="http://schemas.openxmlformats.org/officeDocument/2006/relationships/image" Target="media/image57.wmf"/><Relationship Id="rId146" Type="http://schemas.openxmlformats.org/officeDocument/2006/relationships/image" Target="media/image78.wmf"/><Relationship Id="rId167" Type="http://schemas.openxmlformats.org/officeDocument/2006/relationships/image" Target="media/image99.wmf"/><Relationship Id="rId188" Type="http://schemas.openxmlformats.org/officeDocument/2006/relationships/image" Target="media/image120.wmf"/><Relationship Id="rId311" Type="http://schemas.openxmlformats.org/officeDocument/2006/relationships/image" Target="media/image243.wmf"/><Relationship Id="rId332" Type="http://schemas.openxmlformats.org/officeDocument/2006/relationships/image" Target="media/image264.wmf"/><Relationship Id="rId353" Type="http://schemas.openxmlformats.org/officeDocument/2006/relationships/image" Target="media/image285.wmf"/><Relationship Id="rId374" Type="http://schemas.openxmlformats.org/officeDocument/2006/relationships/image" Target="media/image306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8.bin"/><Relationship Id="rId213" Type="http://schemas.openxmlformats.org/officeDocument/2006/relationships/image" Target="media/image145.wmf"/><Relationship Id="rId234" Type="http://schemas.openxmlformats.org/officeDocument/2006/relationships/image" Target="media/image166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87.wmf"/><Relationship Id="rId276" Type="http://schemas.openxmlformats.org/officeDocument/2006/relationships/image" Target="media/image208.wmf"/><Relationship Id="rId297" Type="http://schemas.openxmlformats.org/officeDocument/2006/relationships/image" Target="media/image229.wmf"/><Relationship Id="rId40" Type="http://schemas.openxmlformats.org/officeDocument/2006/relationships/image" Target="media/image20.wmf"/><Relationship Id="rId115" Type="http://schemas.openxmlformats.org/officeDocument/2006/relationships/oleObject" Target="embeddings/oleObject62.bin"/><Relationship Id="rId136" Type="http://schemas.openxmlformats.org/officeDocument/2006/relationships/image" Target="media/image68.wmf"/><Relationship Id="rId157" Type="http://schemas.openxmlformats.org/officeDocument/2006/relationships/image" Target="media/image89.wmf"/><Relationship Id="rId178" Type="http://schemas.openxmlformats.org/officeDocument/2006/relationships/image" Target="media/image110.wmf"/><Relationship Id="rId301" Type="http://schemas.openxmlformats.org/officeDocument/2006/relationships/image" Target="media/image233.wmf"/><Relationship Id="rId322" Type="http://schemas.openxmlformats.org/officeDocument/2006/relationships/image" Target="media/image254.wmf"/><Relationship Id="rId343" Type="http://schemas.openxmlformats.org/officeDocument/2006/relationships/image" Target="media/image275.wmf"/><Relationship Id="rId364" Type="http://schemas.openxmlformats.org/officeDocument/2006/relationships/image" Target="media/image29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5.wmf"/><Relationship Id="rId199" Type="http://schemas.openxmlformats.org/officeDocument/2006/relationships/image" Target="media/image131.wmf"/><Relationship Id="rId203" Type="http://schemas.openxmlformats.org/officeDocument/2006/relationships/image" Target="media/image135.wmf"/><Relationship Id="rId385" Type="http://schemas.openxmlformats.org/officeDocument/2006/relationships/image" Target="media/image317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56.wmf"/><Relationship Id="rId245" Type="http://schemas.openxmlformats.org/officeDocument/2006/relationships/image" Target="media/image177.wmf"/><Relationship Id="rId266" Type="http://schemas.openxmlformats.org/officeDocument/2006/relationships/image" Target="media/image198.wmf"/><Relationship Id="rId287" Type="http://schemas.openxmlformats.org/officeDocument/2006/relationships/image" Target="media/image219.wmf"/><Relationship Id="rId30" Type="http://schemas.openxmlformats.org/officeDocument/2006/relationships/image" Target="media/image15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8.wmf"/><Relationship Id="rId147" Type="http://schemas.openxmlformats.org/officeDocument/2006/relationships/image" Target="media/image79.wmf"/><Relationship Id="rId168" Type="http://schemas.openxmlformats.org/officeDocument/2006/relationships/image" Target="media/image100.wmf"/><Relationship Id="rId312" Type="http://schemas.openxmlformats.org/officeDocument/2006/relationships/image" Target="media/image244.wmf"/><Relationship Id="rId333" Type="http://schemas.openxmlformats.org/officeDocument/2006/relationships/image" Target="media/image265.wmf"/><Relationship Id="rId354" Type="http://schemas.openxmlformats.org/officeDocument/2006/relationships/image" Target="media/image286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189" Type="http://schemas.openxmlformats.org/officeDocument/2006/relationships/image" Target="media/image121.wmf"/><Relationship Id="rId375" Type="http://schemas.openxmlformats.org/officeDocument/2006/relationships/image" Target="media/image307.wmf"/><Relationship Id="rId3" Type="http://schemas.microsoft.com/office/2007/relationships/stylesWithEffects" Target="stylesWithEffects.xml"/><Relationship Id="rId214" Type="http://schemas.openxmlformats.org/officeDocument/2006/relationships/image" Target="media/image146.wmf"/><Relationship Id="rId235" Type="http://schemas.openxmlformats.org/officeDocument/2006/relationships/image" Target="media/image167.wmf"/><Relationship Id="rId256" Type="http://schemas.openxmlformats.org/officeDocument/2006/relationships/image" Target="media/image188.wmf"/><Relationship Id="rId277" Type="http://schemas.openxmlformats.org/officeDocument/2006/relationships/image" Target="media/image209.wmf"/><Relationship Id="rId298" Type="http://schemas.openxmlformats.org/officeDocument/2006/relationships/image" Target="media/image230.wmf"/><Relationship Id="rId116" Type="http://schemas.openxmlformats.org/officeDocument/2006/relationships/image" Target="media/image49.wmf"/><Relationship Id="rId137" Type="http://schemas.openxmlformats.org/officeDocument/2006/relationships/image" Target="media/image69.wmf"/><Relationship Id="rId158" Type="http://schemas.openxmlformats.org/officeDocument/2006/relationships/image" Target="media/image90.wmf"/><Relationship Id="rId302" Type="http://schemas.openxmlformats.org/officeDocument/2006/relationships/image" Target="media/image234.wmf"/><Relationship Id="rId323" Type="http://schemas.openxmlformats.org/officeDocument/2006/relationships/image" Target="media/image255.wmf"/><Relationship Id="rId344" Type="http://schemas.openxmlformats.org/officeDocument/2006/relationships/image" Target="media/image276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1.wmf"/><Relationship Id="rId83" Type="http://schemas.openxmlformats.org/officeDocument/2006/relationships/oleObject" Target="embeddings/oleObject43.bin"/><Relationship Id="rId179" Type="http://schemas.openxmlformats.org/officeDocument/2006/relationships/image" Target="media/image111.wmf"/><Relationship Id="rId365" Type="http://schemas.openxmlformats.org/officeDocument/2006/relationships/image" Target="media/image297.wmf"/><Relationship Id="rId386" Type="http://schemas.openxmlformats.org/officeDocument/2006/relationships/fontTable" Target="fontTable.xml"/><Relationship Id="rId190" Type="http://schemas.openxmlformats.org/officeDocument/2006/relationships/image" Target="media/image122.wmf"/><Relationship Id="rId204" Type="http://schemas.openxmlformats.org/officeDocument/2006/relationships/image" Target="media/image136.wmf"/><Relationship Id="rId225" Type="http://schemas.openxmlformats.org/officeDocument/2006/relationships/image" Target="media/image157.wmf"/><Relationship Id="rId246" Type="http://schemas.openxmlformats.org/officeDocument/2006/relationships/image" Target="media/image178.wmf"/><Relationship Id="rId267" Type="http://schemas.openxmlformats.org/officeDocument/2006/relationships/image" Target="media/image199.wmf"/><Relationship Id="rId288" Type="http://schemas.openxmlformats.org/officeDocument/2006/relationships/image" Target="media/image220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9.wmf"/><Relationship Id="rId313" Type="http://schemas.openxmlformats.org/officeDocument/2006/relationships/image" Target="media/image245.wmf"/><Relationship Id="rId10" Type="http://schemas.openxmlformats.org/officeDocument/2006/relationships/image" Target="media/image5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6.bin"/><Relationship Id="rId94" Type="http://schemas.openxmlformats.org/officeDocument/2006/relationships/oleObject" Target="embeddings/oleObject49.bin"/><Relationship Id="rId148" Type="http://schemas.openxmlformats.org/officeDocument/2006/relationships/image" Target="media/image80.wmf"/><Relationship Id="rId169" Type="http://schemas.openxmlformats.org/officeDocument/2006/relationships/image" Target="media/image101.wmf"/><Relationship Id="rId334" Type="http://schemas.openxmlformats.org/officeDocument/2006/relationships/image" Target="media/image266.wmf"/><Relationship Id="rId355" Type="http://schemas.openxmlformats.org/officeDocument/2006/relationships/image" Target="media/image287.wmf"/><Relationship Id="rId376" Type="http://schemas.openxmlformats.org/officeDocument/2006/relationships/image" Target="media/image308.wmf"/><Relationship Id="rId4" Type="http://schemas.openxmlformats.org/officeDocument/2006/relationships/settings" Target="settings.xml"/><Relationship Id="rId180" Type="http://schemas.openxmlformats.org/officeDocument/2006/relationships/image" Target="media/image112.wmf"/><Relationship Id="rId215" Type="http://schemas.openxmlformats.org/officeDocument/2006/relationships/image" Target="media/image147.wmf"/><Relationship Id="rId236" Type="http://schemas.openxmlformats.org/officeDocument/2006/relationships/image" Target="media/image168.wmf"/><Relationship Id="rId257" Type="http://schemas.openxmlformats.org/officeDocument/2006/relationships/image" Target="media/image189.wmf"/><Relationship Id="rId278" Type="http://schemas.openxmlformats.org/officeDocument/2006/relationships/image" Target="media/image210.wmf"/><Relationship Id="rId303" Type="http://schemas.openxmlformats.org/officeDocument/2006/relationships/image" Target="media/image2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5908</Words>
  <Characters>33680</Characters>
  <Application>Microsoft Office Word</Application>
  <DocSecurity>0</DocSecurity>
  <Lines>280</Lines>
  <Paragraphs>79</Paragraphs>
  <ScaleCrop>false</ScaleCrop>
  <Company>SPecialiST RePack</Company>
  <LinksUpToDate>false</LinksUpToDate>
  <CharactersWithSpaces>39509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2</cp:revision>
  <dcterms:created xsi:type="dcterms:W3CDTF">2016-01-11T08:57:00Z</dcterms:created>
  <dcterms:modified xsi:type="dcterms:W3CDTF">2016-01-11T09:03:00Z</dcterms:modified>
</cp:coreProperties>
</file>